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44" w:rsidRPr="00107544" w:rsidRDefault="003A4231" w:rsidP="00107544">
      <w:pPr>
        <w:pStyle w:val="3"/>
        <w:jc w:val="center"/>
      </w:pPr>
      <w:r>
        <w:rPr>
          <w:rFonts w:hint="eastAsia"/>
        </w:rPr>
        <w:t xml:space="preserve"> </w:t>
      </w:r>
      <w:r w:rsidR="00107544">
        <w:rPr>
          <w:rFonts w:hint="eastAsia"/>
        </w:rPr>
        <w:t>外</w:t>
      </w:r>
      <w:r w:rsidR="00066AAF">
        <w:rPr>
          <w:rFonts w:hint="eastAsia"/>
        </w:rPr>
        <w:t>文学院本科生导师制实施办法暂行规定</w:t>
      </w:r>
    </w:p>
    <w:p w:rsidR="00107544" w:rsidRPr="00E442B7" w:rsidRDefault="00107544" w:rsidP="00107544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一、指导思想</w:t>
      </w:r>
    </w:p>
    <w:p w:rsidR="00107544" w:rsidRPr="00E442B7" w:rsidRDefault="00066AAF" w:rsidP="00421F28">
      <w:pPr>
        <w:pStyle w:val="a5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为</w:t>
      </w:r>
      <w:r w:rsidR="003C2D79">
        <w:rPr>
          <w:sz w:val="28"/>
          <w:szCs w:val="28"/>
        </w:rPr>
        <w:t>进一步加大知识、素养</w:t>
      </w:r>
      <w:r w:rsidR="003C2D79">
        <w:rPr>
          <w:rFonts w:hint="eastAsia"/>
          <w:sz w:val="28"/>
          <w:szCs w:val="28"/>
        </w:rPr>
        <w:t>、</w:t>
      </w:r>
      <w:r w:rsidR="003C2D79">
        <w:rPr>
          <w:sz w:val="28"/>
          <w:szCs w:val="28"/>
        </w:rPr>
        <w:t>能力三位一体的创新人才的培养力度</w:t>
      </w:r>
      <w:r w:rsidR="003C2D79">
        <w:rPr>
          <w:rFonts w:hint="eastAsia"/>
          <w:sz w:val="28"/>
          <w:szCs w:val="28"/>
        </w:rPr>
        <w:t>，</w:t>
      </w:r>
      <w:r w:rsidR="003C2D79">
        <w:rPr>
          <w:sz w:val="28"/>
          <w:szCs w:val="28"/>
        </w:rPr>
        <w:t>加强</w:t>
      </w:r>
      <w:r w:rsidR="003C2D79" w:rsidRPr="00E442B7">
        <w:rPr>
          <w:sz w:val="28"/>
          <w:szCs w:val="28"/>
        </w:rPr>
        <w:t>本科生的个性化培养</w:t>
      </w:r>
      <w:r w:rsidR="003C2D79" w:rsidRPr="00E442B7">
        <w:rPr>
          <w:rFonts w:hint="eastAsia"/>
          <w:sz w:val="28"/>
          <w:szCs w:val="28"/>
        </w:rPr>
        <w:t>，促进</w:t>
      </w:r>
      <w:r w:rsidR="003C2D79">
        <w:rPr>
          <w:rFonts w:hint="eastAsia"/>
          <w:sz w:val="28"/>
          <w:szCs w:val="28"/>
        </w:rPr>
        <w:t>理论与实践教育相结合</w:t>
      </w:r>
      <w:r w:rsidR="003C2D79" w:rsidRPr="00E442B7">
        <w:rPr>
          <w:rFonts w:hint="eastAsia"/>
          <w:sz w:val="28"/>
          <w:szCs w:val="28"/>
        </w:rPr>
        <w:t>，充分发挥教师教书育人的作用，</w:t>
      </w:r>
      <w:r w:rsidR="007B6999">
        <w:rPr>
          <w:rFonts w:hint="eastAsia"/>
          <w:sz w:val="28"/>
          <w:szCs w:val="28"/>
        </w:rPr>
        <w:t>建立新型师生关系，实现学生个性化培养，</w:t>
      </w:r>
      <w:r w:rsidR="003C2D79">
        <w:rPr>
          <w:rFonts w:hint="eastAsia"/>
          <w:sz w:val="28"/>
          <w:szCs w:val="28"/>
        </w:rPr>
        <w:t>外文学院实行本科生导师制，</w:t>
      </w:r>
      <w:r w:rsidR="003C2D79" w:rsidRPr="00E442B7">
        <w:rPr>
          <w:rFonts w:hint="eastAsia"/>
          <w:sz w:val="28"/>
          <w:szCs w:val="28"/>
        </w:rPr>
        <w:t>在</w:t>
      </w:r>
      <w:r w:rsidR="003C2D79">
        <w:rPr>
          <w:rFonts w:hint="eastAsia"/>
          <w:sz w:val="28"/>
          <w:szCs w:val="28"/>
        </w:rPr>
        <w:t>本科生</w:t>
      </w:r>
      <w:r w:rsidR="003C2D79" w:rsidRPr="00E442B7">
        <w:rPr>
          <w:rFonts w:hint="eastAsia"/>
          <w:sz w:val="28"/>
          <w:szCs w:val="28"/>
        </w:rPr>
        <w:t>专业学习</w:t>
      </w:r>
      <w:r w:rsidR="003C2D79" w:rsidRPr="00E442B7">
        <w:rPr>
          <w:sz w:val="28"/>
          <w:szCs w:val="28"/>
        </w:rPr>
        <w:t>和个性成长</w:t>
      </w:r>
      <w:r w:rsidR="003C2D79" w:rsidRPr="00E442B7">
        <w:rPr>
          <w:rFonts w:hint="eastAsia"/>
          <w:sz w:val="28"/>
          <w:szCs w:val="28"/>
        </w:rPr>
        <w:t>方面对学生予以必要指导</w:t>
      </w:r>
      <w:r>
        <w:rPr>
          <w:rFonts w:hint="eastAsia"/>
          <w:sz w:val="28"/>
          <w:szCs w:val="28"/>
        </w:rPr>
        <w:t>，经外文学院教授委员会和本科教学工作委员会</w:t>
      </w:r>
      <w:r w:rsidR="007C5998">
        <w:rPr>
          <w:rFonts w:hint="eastAsia"/>
          <w:sz w:val="28"/>
          <w:szCs w:val="28"/>
        </w:rPr>
        <w:t>审议，</w:t>
      </w:r>
      <w:r>
        <w:rPr>
          <w:rFonts w:hint="eastAsia"/>
          <w:sz w:val="28"/>
          <w:szCs w:val="28"/>
        </w:rPr>
        <w:t>党政联席会议</w:t>
      </w:r>
      <w:r w:rsidR="007C5998">
        <w:rPr>
          <w:rFonts w:hint="eastAsia"/>
          <w:sz w:val="28"/>
          <w:szCs w:val="28"/>
        </w:rPr>
        <w:t>讨论通过，特制定本办法</w:t>
      </w:r>
      <w:r w:rsidR="003C2D79" w:rsidRPr="00E442B7">
        <w:rPr>
          <w:rFonts w:hint="eastAsia"/>
          <w:sz w:val="28"/>
          <w:szCs w:val="28"/>
        </w:rPr>
        <w:t>。</w:t>
      </w:r>
      <w:r w:rsidR="003C2D79" w:rsidRPr="00E442B7">
        <w:rPr>
          <w:sz w:val="28"/>
          <w:szCs w:val="28"/>
        </w:rPr>
        <w:t xml:space="preserve"> </w:t>
      </w:r>
    </w:p>
    <w:p w:rsidR="00107544" w:rsidRDefault="00107544" w:rsidP="00107544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二、</w:t>
      </w:r>
      <w:r w:rsidR="003C2D79">
        <w:rPr>
          <w:rFonts w:hint="eastAsia"/>
          <w:sz w:val="28"/>
          <w:szCs w:val="28"/>
        </w:rPr>
        <w:t>实施</w:t>
      </w:r>
      <w:r w:rsidRPr="00E442B7">
        <w:rPr>
          <w:rFonts w:hint="eastAsia"/>
          <w:sz w:val="28"/>
          <w:szCs w:val="28"/>
        </w:rPr>
        <w:t>与管理</w:t>
      </w:r>
    </w:p>
    <w:p w:rsidR="003C2D79" w:rsidRPr="00E442B7" w:rsidRDefault="003C2D79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导师制的组织领导和管理</w:t>
      </w:r>
    </w:p>
    <w:p w:rsidR="00107544" w:rsidRPr="00E442B7" w:rsidRDefault="00107544" w:rsidP="003C2D79">
      <w:pPr>
        <w:pStyle w:val="a5"/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3C2D79">
        <w:rPr>
          <w:rFonts w:hint="eastAsia"/>
          <w:sz w:val="28"/>
          <w:szCs w:val="28"/>
        </w:rPr>
        <w:t>）</w:t>
      </w:r>
      <w:r w:rsidRPr="00E442B7">
        <w:rPr>
          <w:rFonts w:hint="eastAsia"/>
          <w:sz w:val="28"/>
          <w:szCs w:val="28"/>
        </w:rPr>
        <w:t>学院成立导师制实施领导小组。其成员由</w:t>
      </w:r>
      <w:r w:rsidR="003C2D79">
        <w:rPr>
          <w:rFonts w:hint="eastAsia"/>
          <w:sz w:val="28"/>
          <w:szCs w:val="28"/>
        </w:rPr>
        <w:t>相关院领导</w:t>
      </w:r>
      <w:proofErr w:type="gramStart"/>
      <w:r w:rsidR="003C2D79">
        <w:rPr>
          <w:rFonts w:hint="eastAsia"/>
          <w:sz w:val="28"/>
          <w:szCs w:val="28"/>
        </w:rPr>
        <w:t>和系部领导</w:t>
      </w:r>
      <w:proofErr w:type="gramEnd"/>
      <w:r w:rsidRPr="00E442B7">
        <w:rPr>
          <w:rFonts w:hint="eastAsia"/>
          <w:sz w:val="28"/>
          <w:szCs w:val="28"/>
        </w:rPr>
        <w:t>、各年级辅导员和</w:t>
      </w:r>
      <w:r w:rsidR="003C2D79">
        <w:rPr>
          <w:rFonts w:hint="eastAsia"/>
          <w:sz w:val="28"/>
          <w:szCs w:val="28"/>
        </w:rPr>
        <w:t>学术带头人</w:t>
      </w:r>
      <w:r w:rsidRPr="00E442B7">
        <w:rPr>
          <w:rFonts w:hint="eastAsia"/>
          <w:sz w:val="28"/>
          <w:szCs w:val="28"/>
        </w:rPr>
        <w:t>组成，院</w:t>
      </w:r>
      <w:proofErr w:type="gramStart"/>
      <w:r w:rsidRPr="00E442B7">
        <w:rPr>
          <w:rFonts w:hint="eastAsia"/>
          <w:sz w:val="28"/>
          <w:szCs w:val="28"/>
        </w:rPr>
        <w:t>教学办</w:t>
      </w:r>
      <w:proofErr w:type="gramEnd"/>
      <w:r w:rsidRPr="00E442B7">
        <w:rPr>
          <w:rFonts w:hint="eastAsia"/>
          <w:sz w:val="28"/>
          <w:szCs w:val="28"/>
        </w:rPr>
        <w:t>主任兼任小组秘书。</w:t>
      </w:r>
      <w:r w:rsidR="003C2D79">
        <w:rPr>
          <w:rFonts w:hint="eastAsia"/>
          <w:sz w:val="28"/>
          <w:szCs w:val="28"/>
        </w:rPr>
        <w:t>院长</w:t>
      </w:r>
      <w:r w:rsidR="00686381">
        <w:rPr>
          <w:rFonts w:hint="eastAsia"/>
          <w:sz w:val="28"/>
          <w:szCs w:val="28"/>
        </w:rPr>
        <w:t>、</w:t>
      </w:r>
      <w:r w:rsidR="00E442B7" w:rsidRPr="00E442B7">
        <w:rPr>
          <w:sz w:val="28"/>
          <w:szCs w:val="28"/>
        </w:rPr>
        <w:t>书记</w:t>
      </w:r>
      <w:r w:rsidR="00515618">
        <w:rPr>
          <w:rFonts w:hint="eastAsia"/>
          <w:sz w:val="28"/>
          <w:szCs w:val="28"/>
        </w:rPr>
        <w:t>任组长，</w:t>
      </w:r>
      <w:r w:rsidR="00B665B4">
        <w:rPr>
          <w:rFonts w:hint="eastAsia"/>
          <w:sz w:val="28"/>
          <w:szCs w:val="28"/>
        </w:rPr>
        <w:t>分管教学和学生工作的领导</w:t>
      </w:r>
      <w:r w:rsidR="00515618">
        <w:rPr>
          <w:rFonts w:hint="eastAsia"/>
          <w:sz w:val="28"/>
          <w:szCs w:val="28"/>
        </w:rPr>
        <w:t>任</w:t>
      </w:r>
      <w:r w:rsidRPr="00E442B7">
        <w:rPr>
          <w:rFonts w:hint="eastAsia"/>
          <w:sz w:val="28"/>
          <w:szCs w:val="28"/>
        </w:rPr>
        <w:t>副组长。</w:t>
      </w:r>
    </w:p>
    <w:p w:rsidR="007E45FD" w:rsidRDefault="00107544" w:rsidP="0095774B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2</w:t>
      </w:r>
      <w:r w:rsidR="0095774B">
        <w:rPr>
          <w:rFonts w:hint="eastAsia"/>
          <w:sz w:val="28"/>
          <w:szCs w:val="28"/>
        </w:rPr>
        <w:t>）</w:t>
      </w:r>
      <w:r w:rsidRPr="00E442B7">
        <w:rPr>
          <w:rFonts w:hint="eastAsia"/>
          <w:sz w:val="28"/>
          <w:szCs w:val="28"/>
        </w:rPr>
        <w:t>导师选派以及工作情况监督由</w:t>
      </w:r>
      <w:r w:rsidR="00686381" w:rsidRPr="00E442B7">
        <w:rPr>
          <w:rFonts w:hint="eastAsia"/>
          <w:sz w:val="28"/>
          <w:szCs w:val="28"/>
        </w:rPr>
        <w:t>导师制实施领导小组</w:t>
      </w:r>
      <w:r w:rsidR="00686381">
        <w:rPr>
          <w:rFonts w:hint="eastAsia"/>
          <w:sz w:val="28"/>
          <w:szCs w:val="28"/>
        </w:rPr>
        <w:t>具体</w:t>
      </w:r>
      <w:r w:rsidRPr="00E442B7">
        <w:rPr>
          <w:rFonts w:hint="eastAsia"/>
          <w:sz w:val="28"/>
          <w:szCs w:val="28"/>
        </w:rPr>
        <w:t>负责，导师培训及考核由学院负责。学期末各系部将导师制实施情况纳入其工作总结。</w:t>
      </w:r>
    </w:p>
    <w:p w:rsidR="00EC14C4" w:rsidRPr="00E442B7" w:rsidRDefault="00EC14C4" w:rsidP="009577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95774B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 xml:space="preserve"> </w:t>
      </w:r>
      <w:r w:rsidRPr="00EC14C4">
        <w:rPr>
          <w:rFonts w:hint="eastAsia"/>
          <w:sz w:val="28"/>
          <w:szCs w:val="28"/>
        </w:rPr>
        <w:t>导师制实施领导小组</w:t>
      </w:r>
      <w:r>
        <w:rPr>
          <w:rFonts w:hint="eastAsia"/>
          <w:sz w:val="28"/>
          <w:szCs w:val="28"/>
        </w:rPr>
        <w:t>负责组织</w:t>
      </w:r>
      <w:r w:rsidRPr="00EC14C4">
        <w:rPr>
          <w:rFonts w:hint="eastAsia"/>
          <w:sz w:val="28"/>
          <w:szCs w:val="28"/>
        </w:rPr>
        <w:t>导师</w:t>
      </w:r>
      <w:r>
        <w:rPr>
          <w:rFonts w:hint="eastAsia"/>
          <w:sz w:val="28"/>
          <w:szCs w:val="28"/>
        </w:rPr>
        <w:t>不定期进行会商</w:t>
      </w:r>
      <w:r w:rsidRPr="00EC14C4">
        <w:rPr>
          <w:rFonts w:hint="eastAsia"/>
          <w:sz w:val="28"/>
          <w:szCs w:val="28"/>
        </w:rPr>
        <w:t>，针对具有代表性的问题</w:t>
      </w:r>
      <w:r>
        <w:rPr>
          <w:rFonts w:hint="eastAsia"/>
          <w:sz w:val="28"/>
          <w:szCs w:val="28"/>
        </w:rPr>
        <w:t>讨论协调。</w:t>
      </w:r>
    </w:p>
    <w:p w:rsidR="00107544" w:rsidRPr="00E442B7" w:rsidRDefault="0095774B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 w:rsidR="00107544" w:rsidRPr="00E442B7">
        <w:rPr>
          <w:rFonts w:hint="eastAsia"/>
          <w:sz w:val="28"/>
          <w:szCs w:val="28"/>
        </w:rPr>
        <w:t>导师的选派</w:t>
      </w:r>
    </w:p>
    <w:p w:rsidR="00107544" w:rsidRPr="00E442B7" w:rsidRDefault="00107544" w:rsidP="0095774B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95774B">
        <w:rPr>
          <w:rFonts w:hint="eastAsia"/>
          <w:sz w:val="28"/>
          <w:szCs w:val="28"/>
        </w:rPr>
        <w:t>)</w:t>
      </w:r>
      <w:r w:rsidR="00F9769D">
        <w:rPr>
          <w:rFonts w:hint="eastAsia"/>
          <w:sz w:val="28"/>
          <w:szCs w:val="28"/>
        </w:rPr>
        <w:t xml:space="preserve"> </w:t>
      </w:r>
      <w:r w:rsidRPr="00E442B7">
        <w:rPr>
          <w:rFonts w:hint="eastAsia"/>
          <w:sz w:val="28"/>
          <w:szCs w:val="28"/>
        </w:rPr>
        <w:t>忠诚教育事业，责任心强，热爱学生，善于教书育人；具有讲师以上职称。</w:t>
      </w:r>
    </w:p>
    <w:p w:rsidR="00107544" w:rsidRPr="00E442B7" w:rsidRDefault="00107544" w:rsidP="0095774B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2</w:t>
      </w:r>
      <w:r w:rsidR="0095774B">
        <w:rPr>
          <w:rFonts w:hint="eastAsia"/>
          <w:sz w:val="28"/>
          <w:szCs w:val="28"/>
        </w:rPr>
        <w:t>)</w:t>
      </w:r>
      <w:r w:rsidR="00F9769D">
        <w:rPr>
          <w:rFonts w:hint="eastAsia"/>
          <w:sz w:val="28"/>
          <w:szCs w:val="28"/>
        </w:rPr>
        <w:t xml:space="preserve"> </w:t>
      </w:r>
      <w:r w:rsidR="0095774B">
        <w:rPr>
          <w:sz w:val="28"/>
          <w:szCs w:val="28"/>
        </w:rPr>
        <w:t>原则上</w:t>
      </w:r>
      <w:r w:rsidR="00B171ED">
        <w:rPr>
          <w:rFonts w:hint="eastAsia"/>
          <w:sz w:val="28"/>
          <w:szCs w:val="28"/>
        </w:rPr>
        <w:t>采取</w:t>
      </w:r>
      <w:r w:rsidR="00E442B7" w:rsidRPr="00E442B7">
        <w:rPr>
          <w:sz w:val="28"/>
          <w:szCs w:val="28"/>
        </w:rPr>
        <w:t>自愿报名和</w:t>
      </w:r>
      <w:r w:rsidRPr="00E442B7">
        <w:rPr>
          <w:rFonts w:hint="eastAsia"/>
          <w:sz w:val="28"/>
          <w:szCs w:val="28"/>
        </w:rPr>
        <w:t>相关系部选派</w:t>
      </w:r>
      <w:r w:rsidR="00E60F77">
        <w:rPr>
          <w:rFonts w:hint="eastAsia"/>
          <w:sz w:val="28"/>
          <w:szCs w:val="28"/>
        </w:rPr>
        <w:t>相结合</w:t>
      </w:r>
      <w:r w:rsidR="0095774B">
        <w:rPr>
          <w:rFonts w:hint="eastAsia"/>
          <w:sz w:val="28"/>
          <w:szCs w:val="28"/>
        </w:rPr>
        <w:t>，</w:t>
      </w:r>
      <w:proofErr w:type="gramStart"/>
      <w:r w:rsidR="0095774B">
        <w:rPr>
          <w:rFonts w:hint="eastAsia"/>
          <w:sz w:val="28"/>
          <w:szCs w:val="28"/>
        </w:rPr>
        <w:t>师生</w:t>
      </w:r>
      <w:r w:rsidR="0095774B">
        <w:rPr>
          <w:sz w:val="28"/>
          <w:szCs w:val="28"/>
        </w:rPr>
        <w:t>双</w:t>
      </w:r>
      <w:proofErr w:type="gramEnd"/>
      <w:r w:rsidR="0095774B">
        <w:rPr>
          <w:sz w:val="28"/>
          <w:szCs w:val="28"/>
        </w:rPr>
        <w:t>选的方式</w:t>
      </w:r>
      <w:r w:rsidR="00E442B7" w:rsidRPr="00E442B7">
        <w:rPr>
          <w:rFonts w:hint="eastAsia"/>
          <w:sz w:val="28"/>
          <w:szCs w:val="28"/>
        </w:rPr>
        <w:t>。</w:t>
      </w:r>
      <w:r w:rsidR="0095774B">
        <w:rPr>
          <w:rFonts w:hint="eastAsia"/>
          <w:sz w:val="28"/>
          <w:szCs w:val="28"/>
        </w:rPr>
        <w:t>原则上</w:t>
      </w:r>
      <w:r w:rsidR="00247FD6" w:rsidRPr="00247FD6">
        <w:rPr>
          <w:rFonts w:hint="eastAsia"/>
          <w:sz w:val="28"/>
          <w:szCs w:val="28"/>
        </w:rPr>
        <w:t>每位导师</w:t>
      </w:r>
      <w:r w:rsidR="0095774B">
        <w:rPr>
          <w:rFonts w:hint="eastAsia"/>
          <w:sz w:val="28"/>
          <w:szCs w:val="28"/>
        </w:rPr>
        <w:t>每届</w:t>
      </w:r>
      <w:r w:rsidR="00247FD6" w:rsidRPr="00247FD6">
        <w:rPr>
          <w:rFonts w:hint="eastAsia"/>
          <w:sz w:val="28"/>
          <w:szCs w:val="28"/>
        </w:rPr>
        <w:t>指导</w:t>
      </w:r>
      <w:r w:rsidR="0095774B">
        <w:rPr>
          <w:rFonts w:hint="eastAsia"/>
          <w:sz w:val="28"/>
          <w:szCs w:val="28"/>
        </w:rPr>
        <w:t>不多于</w:t>
      </w:r>
      <w:r w:rsidR="0095774B">
        <w:rPr>
          <w:rFonts w:hint="eastAsia"/>
          <w:sz w:val="28"/>
          <w:szCs w:val="28"/>
        </w:rPr>
        <w:t>3</w:t>
      </w:r>
      <w:r w:rsidR="00247FD6" w:rsidRPr="00247FD6">
        <w:rPr>
          <w:rFonts w:hint="eastAsia"/>
          <w:sz w:val="28"/>
          <w:szCs w:val="28"/>
        </w:rPr>
        <w:t>人</w:t>
      </w:r>
      <w:r w:rsidR="00247FD6">
        <w:rPr>
          <w:rFonts w:hint="eastAsia"/>
          <w:sz w:val="28"/>
          <w:szCs w:val="28"/>
        </w:rPr>
        <w:t>。</w:t>
      </w:r>
    </w:p>
    <w:p w:rsidR="007E45FD" w:rsidRPr="00E442B7" w:rsidRDefault="00107544" w:rsidP="0095774B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3</w:t>
      </w:r>
      <w:r w:rsidR="0095774B">
        <w:rPr>
          <w:rFonts w:hint="eastAsia"/>
          <w:sz w:val="28"/>
          <w:szCs w:val="28"/>
        </w:rPr>
        <w:t>)</w:t>
      </w:r>
      <w:r w:rsidR="00E60F77">
        <w:rPr>
          <w:rFonts w:hint="eastAsia"/>
          <w:sz w:val="28"/>
          <w:szCs w:val="28"/>
        </w:rPr>
        <w:t xml:space="preserve"> </w:t>
      </w:r>
      <w:r w:rsidRPr="00E442B7">
        <w:rPr>
          <w:rFonts w:hint="eastAsia"/>
          <w:sz w:val="28"/>
          <w:szCs w:val="28"/>
        </w:rPr>
        <w:t>导师随着</w:t>
      </w:r>
      <w:r w:rsidR="007E3257" w:rsidRPr="00E442B7">
        <w:rPr>
          <w:rFonts w:hint="eastAsia"/>
          <w:sz w:val="28"/>
          <w:szCs w:val="28"/>
        </w:rPr>
        <w:t>学生</w:t>
      </w:r>
      <w:r w:rsidRPr="00E442B7">
        <w:rPr>
          <w:rFonts w:hint="eastAsia"/>
          <w:sz w:val="28"/>
          <w:szCs w:val="28"/>
        </w:rPr>
        <w:t>年级的上升</w:t>
      </w:r>
      <w:r w:rsidR="007E3257" w:rsidRPr="00E442B7">
        <w:rPr>
          <w:rFonts w:hint="eastAsia"/>
          <w:sz w:val="28"/>
          <w:szCs w:val="28"/>
        </w:rPr>
        <w:t>逐年跟进</w:t>
      </w:r>
      <w:r w:rsidR="00E60F77">
        <w:rPr>
          <w:rFonts w:hint="eastAsia"/>
          <w:sz w:val="28"/>
          <w:szCs w:val="28"/>
        </w:rPr>
        <w:t>，</w:t>
      </w:r>
      <w:r w:rsidR="007E45FD">
        <w:rPr>
          <w:rFonts w:hint="eastAsia"/>
          <w:sz w:val="28"/>
          <w:szCs w:val="28"/>
        </w:rPr>
        <w:t>到三年级</w:t>
      </w:r>
      <w:proofErr w:type="gramStart"/>
      <w:r w:rsidR="00E47B93">
        <w:rPr>
          <w:rFonts w:hint="eastAsia"/>
          <w:sz w:val="28"/>
          <w:szCs w:val="28"/>
        </w:rPr>
        <w:t>末</w:t>
      </w:r>
      <w:r w:rsidR="007E45FD">
        <w:rPr>
          <w:rFonts w:hint="eastAsia"/>
          <w:sz w:val="28"/>
          <w:szCs w:val="28"/>
        </w:rPr>
        <w:t>指导</w:t>
      </w:r>
      <w:proofErr w:type="gramEnd"/>
      <w:r w:rsidR="007E45FD">
        <w:rPr>
          <w:rFonts w:hint="eastAsia"/>
          <w:sz w:val="28"/>
          <w:szCs w:val="28"/>
        </w:rPr>
        <w:t>结束。</w:t>
      </w:r>
    </w:p>
    <w:p w:rsidR="00107544" w:rsidRPr="00E442B7" w:rsidRDefault="00E60F77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 w:rsidR="00107544" w:rsidRPr="00E442B7">
        <w:rPr>
          <w:rFonts w:hint="eastAsia"/>
          <w:sz w:val="28"/>
          <w:szCs w:val="28"/>
        </w:rPr>
        <w:t>导师的职责</w:t>
      </w:r>
    </w:p>
    <w:p w:rsidR="001C4984" w:rsidRDefault="00107544" w:rsidP="00E60F77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E60F77">
        <w:rPr>
          <w:rFonts w:hint="eastAsia"/>
          <w:sz w:val="28"/>
          <w:szCs w:val="28"/>
        </w:rPr>
        <w:t>）</w:t>
      </w:r>
      <w:r w:rsidRPr="00E442B7">
        <w:rPr>
          <w:rFonts w:hint="eastAsia"/>
          <w:sz w:val="28"/>
          <w:szCs w:val="28"/>
        </w:rPr>
        <w:t>对学生的</w:t>
      </w:r>
      <w:r w:rsidR="00E47B93">
        <w:rPr>
          <w:rFonts w:hint="eastAsia"/>
          <w:sz w:val="28"/>
          <w:szCs w:val="28"/>
        </w:rPr>
        <w:t>学习</w:t>
      </w:r>
      <w:r w:rsidRPr="00E442B7">
        <w:rPr>
          <w:rFonts w:hint="eastAsia"/>
          <w:sz w:val="28"/>
          <w:szCs w:val="28"/>
        </w:rPr>
        <w:t>提供必要的指导，</w:t>
      </w:r>
      <w:r w:rsidR="001C4984">
        <w:rPr>
          <w:rFonts w:hint="eastAsia"/>
          <w:sz w:val="28"/>
          <w:szCs w:val="28"/>
        </w:rPr>
        <w:t>包括向学生介绍本专业的内容、方向、发展趋势以</w:t>
      </w:r>
      <w:r w:rsidR="001C4984">
        <w:rPr>
          <w:rFonts w:hint="eastAsia"/>
          <w:sz w:val="28"/>
          <w:szCs w:val="28"/>
        </w:rPr>
        <w:lastRenderedPageBreak/>
        <w:t>及我校本专业的特色，教育学生端正专业思想，明确成才目标。</w:t>
      </w:r>
    </w:p>
    <w:p w:rsidR="001C4984" w:rsidRDefault="001C4984" w:rsidP="00E60F7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E60F77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熟悉教学管理规定和本专业的教学培养方案，根据每个学生的不同特点，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在专业方向、课程选择、学习方法以及职业生涯设计等方面进行指导。</w:t>
      </w:r>
    </w:p>
    <w:p w:rsidR="001C4984" w:rsidRDefault="001C4984" w:rsidP="00E60F7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E60F77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引导学生进行研究性学习，培养学生的科研与实践能力以及创新精神</w:t>
      </w:r>
      <w:r w:rsidR="00E60F77">
        <w:rPr>
          <w:rFonts w:hint="eastAsia"/>
          <w:sz w:val="28"/>
          <w:szCs w:val="28"/>
        </w:rPr>
        <w:t>；</w:t>
      </w:r>
      <w:r w:rsidR="00E60F77">
        <w:rPr>
          <w:rFonts w:hint="eastAsia"/>
          <w:sz w:val="28"/>
          <w:szCs w:val="28"/>
        </w:rPr>
        <w:t xml:space="preserve"> </w:t>
      </w:r>
      <w:r w:rsidR="00E60F77">
        <w:rPr>
          <w:rFonts w:hint="eastAsia"/>
          <w:sz w:val="28"/>
          <w:szCs w:val="28"/>
        </w:rPr>
        <w:t>积极指导学生参加</w:t>
      </w:r>
      <w:r w:rsidR="00C05B7E">
        <w:rPr>
          <w:rFonts w:hint="eastAsia"/>
          <w:sz w:val="28"/>
          <w:szCs w:val="28"/>
        </w:rPr>
        <w:t>自主学习、</w:t>
      </w:r>
      <w:r w:rsidR="00E60F77">
        <w:rPr>
          <w:rFonts w:hint="eastAsia"/>
          <w:sz w:val="28"/>
          <w:szCs w:val="28"/>
        </w:rPr>
        <w:t>各类学科竞赛、</w:t>
      </w:r>
      <w:r w:rsidR="00E60F77">
        <w:rPr>
          <w:rFonts w:hint="eastAsia"/>
          <w:sz w:val="28"/>
          <w:szCs w:val="28"/>
        </w:rPr>
        <w:t xml:space="preserve"> </w:t>
      </w:r>
      <w:r w:rsidR="00E60F77">
        <w:rPr>
          <w:rFonts w:hint="eastAsia"/>
          <w:sz w:val="28"/>
          <w:szCs w:val="28"/>
        </w:rPr>
        <w:t>申报各级大学生科研创新训练项目；吸纳学生参加导师的科研项目</w:t>
      </w:r>
      <w:r w:rsidR="00C05B7E">
        <w:rPr>
          <w:rFonts w:hint="eastAsia"/>
          <w:sz w:val="28"/>
          <w:szCs w:val="28"/>
        </w:rPr>
        <w:t>；指导优秀的学生</w:t>
      </w:r>
      <w:r w:rsidR="00EA5D89">
        <w:rPr>
          <w:rFonts w:hint="eastAsia"/>
          <w:sz w:val="28"/>
          <w:szCs w:val="28"/>
        </w:rPr>
        <w:t>撰写、</w:t>
      </w:r>
      <w:r w:rsidR="00C05B7E">
        <w:rPr>
          <w:rFonts w:hint="eastAsia"/>
          <w:sz w:val="28"/>
          <w:szCs w:val="28"/>
        </w:rPr>
        <w:t>发表学术论文</w:t>
      </w:r>
      <w:r>
        <w:rPr>
          <w:rFonts w:hint="eastAsia"/>
          <w:sz w:val="28"/>
          <w:szCs w:val="28"/>
        </w:rPr>
        <w:t>。</w:t>
      </w:r>
    </w:p>
    <w:p w:rsidR="00107544" w:rsidRPr="00E442B7" w:rsidRDefault="001C4984" w:rsidP="00E60F7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E60F77">
        <w:rPr>
          <w:rFonts w:hint="eastAsia"/>
          <w:sz w:val="28"/>
          <w:szCs w:val="28"/>
        </w:rPr>
        <w:t>）</w:t>
      </w:r>
      <w:r w:rsidR="00107544" w:rsidRPr="00E442B7">
        <w:rPr>
          <w:rFonts w:hint="eastAsia"/>
          <w:sz w:val="28"/>
          <w:szCs w:val="28"/>
        </w:rPr>
        <w:t>关心学生的</w:t>
      </w:r>
      <w:r>
        <w:rPr>
          <w:rFonts w:hint="eastAsia"/>
          <w:sz w:val="28"/>
          <w:szCs w:val="28"/>
        </w:rPr>
        <w:t>身心</w:t>
      </w:r>
      <w:r w:rsidR="00107544" w:rsidRPr="00E442B7">
        <w:rPr>
          <w:rFonts w:hint="eastAsia"/>
          <w:sz w:val="28"/>
          <w:szCs w:val="28"/>
        </w:rPr>
        <w:t>健康，</w:t>
      </w:r>
      <w:r>
        <w:rPr>
          <w:rFonts w:hint="eastAsia"/>
          <w:sz w:val="28"/>
          <w:szCs w:val="28"/>
        </w:rPr>
        <w:t>用科学的世界观、人生观、价值观和方法论引导教育学生；</w:t>
      </w:r>
      <w:r w:rsidR="00E47B93">
        <w:rPr>
          <w:rFonts w:hint="eastAsia"/>
          <w:sz w:val="28"/>
          <w:szCs w:val="28"/>
        </w:rPr>
        <w:t>对辅导员和班主任的</w:t>
      </w:r>
      <w:r>
        <w:rPr>
          <w:rFonts w:hint="eastAsia"/>
          <w:sz w:val="28"/>
          <w:szCs w:val="28"/>
        </w:rPr>
        <w:t>工作予以配合。</w:t>
      </w:r>
    </w:p>
    <w:p w:rsidR="00976549" w:rsidRDefault="00976549" w:rsidP="00976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 </w:t>
      </w:r>
      <w:r w:rsidR="00EA5D89">
        <w:rPr>
          <w:rFonts w:hint="eastAsia"/>
          <w:sz w:val="28"/>
          <w:szCs w:val="28"/>
        </w:rPr>
        <w:t>对</w:t>
      </w:r>
      <w:r>
        <w:rPr>
          <w:rFonts w:hint="eastAsia"/>
          <w:sz w:val="28"/>
          <w:szCs w:val="28"/>
        </w:rPr>
        <w:t>导师的要求</w:t>
      </w:r>
    </w:p>
    <w:p w:rsidR="00107544" w:rsidRPr="00E442B7" w:rsidRDefault="00976549" w:rsidP="00976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107544" w:rsidRPr="00E442B7">
        <w:rPr>
          <w:rFonts w:hint="eastAsia"/>
          <w:sz w:val="28"/>
          <w:szCs w:val="28"/>
        </w:rPr>
        <w:t>建立导师与学生联系与沟通的有效渠道。指导形式由导师自定，可以采取集体活动、小组活动、个别见面、网上交流、电话交流等</w:t>
      </w:r>
      <w:r w:rsidR="00351130">
        <w:rPr>
          <w:rFonts w:hint="eastAsia"/>
          <w:sz w:val="28"/>
          <w:szCs w:val="28"/>
        </w:rPr>
        <w:t>形式，</w:t>
      </w:r>
      <w:r w:rsidR="00107544" w:rsidRPr="00E442B7">
        <w:rPr>
          <w:rFonts w:hint="eastAsia"/>
          <w:sz w:val="28"/>
          <w:szCs w:val="28"/>
        </w:rPr>
        <w:t>原则上每月</w:t>
      </w:r>
      <w:r>
        <w:rPr>
          <w:rFonts w:hint="eastAsia"/>
          <w:sz w:val="28"/>
          <w:szCs w:val="28"/>
        </w:rPr>
        <w:t>不少于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次</w:t>
      </w:r>
      <w:r w:rsidR="00107544" w:rsidRPr="00E442B7">
        <w:rPr>
          <w:rFonts w:hint="eastAsia"/>
          <w:sz w:val="28"/>
          <w:szCs w:val="28"/>
        </w:rPr>
        <w:t>。</w:t>
      </w:r>
    </w:p>
    <w:p w:rsidR="00107544" w:rsidRPr="00E442B7" w:rsidRDefault="00976549" w:rsidP="00976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107544" w:rsidRPr="00E442B7">
        <w:rPr>
          <w:rFonts w:hint="eastAsia"/>
          <w:sz w:val="28"/>
          <w:szCs w:val="28"/>
        </w:rPr>
        <w:t>导师在期末之前将导师</w:t>
      </w:r>
      <w:r w:rsidR="00D64606">
        <w:rPr>
          <w:rFonts w:hint="eastAsia"/>
          <w:sz w:val="28"/>
          <w:szCs w:val="28"/>
        </w:rPr>
        <w:t>指导</w:t>
      </w:r>
      <w:r w:rsidR="00107544" w:rsidRPr="00E442B7">
        <w:rPr>
          <w:rFonts w:hint="eastAsia"/>
          <w:sz w:val="28"/>
          <w:szCs w:val="28"/>
        </w:rPr>
        <w:t>记录表交给</w:t>
      </w:r>
      <w:r w:rsidR="00C15526">
        <w:rPr>
          <w:rFonts w:hint="eastAsia"/>
          <w:sz w:val="28"/>
          <w:szCs w:val="28"/>
        </w:rPr>
        <w:t>学院教学办公室</w:t>
      </w:r>
      <w:r w:rsidR="00107544" w:rsidRPr="00E442B7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以便于评价考核</w:t>
      </w:r>
      <w:r w:rsidR="00107544" w:rsidRPr="00E442B7">
        <w:rPr>
          <w:rFonts w:hint="eastAsia"/>
          <w:sz w:val="28"/>
          <w:szCs w:val="28"/>
        </w:rPr>
        <w:t>。</w:t>
      </w:r>
    </w:p>
    <w:p w:rsidR="00107544" w:rsidRPr="00E442B7" w:rsidRDefault="00976549" w:rsidP="00976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="00C15526">
        <w:rPr>
          <w:rFonts w:hint="eastAsia"/>
          <w:sz w:val="28"/>
          <w:szCs w:val="28"/>
        </w:rPr>
        <w:t>积极开展创新活动，所指导学生成长进步有亮点。</w:t>
      </w:r>
    </w:p>
    <w:p w:rsidR="00107544" w:rsidRPr="00E442B7" w:rsidRDefault="00F5786E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 </w:t>
      </w:r>
      <w:r w:rsidR="00107544" w:rsidRPr="00E442B7">
        <w:rPr>
          <w:rFonts w:hint="eastAsia"/>
          <w:sz w:val="28"/>
          <w:szCs w:val="28"/>
        </w:rPr>
        <w:t>学生的职责</w:t>
      </w:r>
    </w:p>
    <w:p w:rsidR="00107544" w:rsidRPr="00E442B7" w:rsidRDefault="00107544" w:rsidP="00F5786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F5786E">
        <w:rPr>
          <w:rFonts w:hint="eastAsia"/>
          <w:sz w:val="28"/>
          <w:szCs w:val="28"/>
        </w:rPr>
        <w:t>）无故不得缺席导师的指导活动。</w:t>
      </w:r>
    </w:p>
    <w:p w:rsidR="00107544" w:rsidRPr="00E442B7" w:rsidRDefault="00107544" w:rsidP="00F5786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2</w:t>
      </w:r>
      <w:r w:rsidR="00F5786E">
        <w:rPr>
          <w:rFonts w:hint="eastAsia"/>
          <w:sz w:val="28"/>
          <w:szCs w:val="28"/>
        </w:rPr>
        <w:t>）主动接受导师指导；积极主动联系导师；积极主动参导师的科研项目。</w:t>
      </w:r>
    </w:p>
    <w:p w:rsidR="00107544" w:rsidRPr="00E442B7" w:rsidRDefault="00107544" w:rsidP="00F5786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3</w:t>
      </w:r>
      <w:r w:rsidR="00F5786E">
        <w:rPr>
          <w:rFonts w:hint="eastAsia"/>
          <w:sz w:val="28"/>
          <w:szCs w:val="28"/>
        </w:rPr>
        <w:t>）积极主动参加各类学科竞赛和大学生科研项目，成长进步有</w:t>
      </w:r>
      <w:r w:rsidR="00C05B7E">
        <w:rPr>
          <w:rFonts w:hint="eastAsia"/>
          <w:sz w:val="28"/>
          <w:szCs w:val="28"/>
        </w:rPr>
        <w:t>亮点</w:t>
      </w:r>
      <w:r w:rsidR="00F5786E">
        <w:rPr>
          <w:rFonts w:hint="eastAsia"/>
          <w:sz w:val="28"/>
          <w:szCs w:val="28"/>
        </w:rPr>
        <w:t>。</w:t>
      </w:r>
    </w:p>
    <w:p w:rsidR="00965FB7" w:rsidRPr="00E442B7" w:rsidRDefault="00F5786E" w:rsidP="00F5786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）认真填写导师指导记录表。</w:t>
      </w:r>
    </w:p>
    <w:p w:rsidR="00107544" w:rsidRPr="00E442B7" w:rsidRDefault="007B6999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三、评价与</w:t>
      </w:r>
      <w:r w:rsidR="00107544" w:rsidRPr="00E442B7">
        <w:rPr>
          <w:rFonts w:hint="eastAsia"/>
          <w:sz w:val="28"/>
          <w:szCs w:val="28"/>
        </w:rPr>
        <w:t>考核</w:t>
      </w:r>
    </w:p>
    <w:p w:rsidR="00EE6ABB" w:rsidRPr="00E442B7" w:rsidRDefault="00107544" w:rsidP="00A443C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A443CE">
        <w:rPr>
          <w:rFonts w:hint="eastAsia"/>
          <w:sz w:val="28"/>
          <w:szCs w:val="28"/>
        </w:rPr>
        <w:t>）</w:t>
      </w:r>
      <w:r w:rsidR="00E442B7" w:rsidRPr="00E442B7">
        <w:rPr>
          <w:sz w:val="28"/>
          <w:szCs w:val="28"/>
        </w:rPr>
        <w:t>每位导师</w:t>
      </w:r>
      <w:proofErr w:type="gramStart"/>
      <w:r w:rsidR="00E442B7" w:rsidRPr="00E442B7">
        <w:rPr>
          <w:sz w:val="28"/>
          <w:szCs w:val="28"/>
        </w:rPr>
        <w:t>每指导</w:t>
      </w:r>
      <w:proofErr w:type="gramEnd"/>
      <w:r w:rsidR="00E442B7" w:rsidRPr="00E442B7">
        <w:rPr>
          <w:sz w:val="28"/>
          <w:szCs w:val="28"/>
        </w:rPr>
        <w:t>一个学生</w:t>
      </w:r>
      <w:r w:rsidR="00E442B7" w:rsidRPr="00E442B7">
        <w:rPr>
          <w:rFonts w:hint="eastAsia"/>
          <w:sz w:val="28"/>
          <w:szCs w:val="28"/>
        </w:rPr>
        <w:t>，</w:t>
      </w:r>
      <w:r w:rsidR="00830384">
        <w:rPr>
          <w:rFonts w:hint="eastAsia"/>
          <w:sz w:val="28"/>
          <w:szCs w:val="28"/>
        </w:rPr>
        <w:t>学院</w:t>
      </w:r>
      <w:r w:rsidR="00E442B7" w:rsidRPr="00E442B7">
        <w:rPr>
          <w:sz w:val="28"/>
          <w:szCs w:val="28"/>
        </w:rPr>
        <w:t>每年给予</w:t>
      </w:r>
      <w:r w:rsidR="00452FC1">
        <w:rPr>
          <w:rFonts w:hint="eastAsia"/>
          <w:sz w:val="28"/>
          <w:szCs w:val="28"/>
        </w:rPr>
        <w:t>1</w:t>
      </w:r>
      <w:r w:rsidR="00DE6703">
        <w:rPr>
          <w:rFonts w:hint="eastAsia"/>
          <w:sz w:val="28"/>
          <w:szCs w:val="28"/>
        </w:rPr>
        <w:t>0</w:t>
      </w:r>
      <w:r w:rsidR="00E442B7" w:rsidRPr="00E442B7">
        <w:rPr>
          <w:rFonts w:hint="eastAsia"/>
          <w:sz w:val="28"/>
          <w:szCs w:val="28"/>
        </w:rPr>
        <w:t xml:space="preserve"> </w:t>
      </w:r>
      <w:r w:rsidR="00D64606">
        <w:rPr>
          <w:rFonts w:hint="eastAsia"/>
          <w:sz w:val="28"/>
          <w:szCs w:val="28"/>
        </w:rPr>
        <w:t>学时</w:t>
      </w:r>
      <w:r w:rsidR="00E442B7" w:rsidRPr="00E442B7">
        <w:rPr>
          <w:rFonts w:hint="eastAsia"/>
          <w:sz w:val="28"/>
          <w:szCs w:val="28"/>
        </w:rPr>
        <w:t>工作量补贴</w:t>
      </w:r>
    </w:p>
    <w:p w:rsidR="00107544" w:rsidRPr="00E442B7" w:rsidRDefault="00EE6ABB" w:rsidP="00A443C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2</w:t>
      </w:r>
      <w:r w:rsidR="00A443CE">
        <w:rPr>
          <w:rFonts w:hint="eastAsia"/>
          <w:sz w:val="28"/>
          <w:szCs w:val="28"/>
        </w:rPr>
        <w:t>）</w:t>
      </w:r>
      <w:r w:rsidRPr="00E442B7">
        <w:rPr>
          <w:rFonts w:hint="eastAsia"/>
          <w:sz w:val="28"/>
          <w:szCs w:val="28"/>
        </w:rPr>
        <w:t>．</w:t>
      </w:r>
      <w:r w:rsidR="00107544" w:rsidRPr="00E442B7">
        <w:rPr>
          <w:rFonts w:hint="eastAsia"/>
          <w:sz w:val="28"/>
          <w:szCs w:val="28"/>
        </w:rPr>
        <w:t>导师工作考核纳入学</w:t>
      </w:r>
      <w:r w:rsidR="007E3257" w:rsidRPr="00E442B7">
        <w:rPr>
          <w:rFonts w:hint="eastAsia"/>
          <w:sz w:val="28"/>
          <w:szCs w:val="28"/>
        </w:rPr>
        <w:t>院</w:t>
      </w:r>
      <w:r w:rsidR="00107544" w:rsidRPr="00E442B7">
        <w:rPr>
          <w:rFonts w:hint="eastAsia"/>
          <w:sz w:val="28"/>
          <w:szCs w:val="28"/>
        </w:rPr>
        <w:t>教师的年度考核，每年进行一次</w:t>
      </w:r>
      <w:r w:rsidR="00D634C0">
        <w:rPr>
          <w:rFonts w:hint="eastAsia"/>
          <w:sz w:val="28"/>
          <w:szCs w:val="28"/>
        </w:rPr>
        <w:t>；</w:t>
      </w:r>
      <w:r w:rsidR="00A443CE">
        <w:rPr>
          <w:rFonts w:hint="eastAsia"/>
          <w:sz w:val="28"/>
          <w:szCs w:val="28"/>
        </w:rPr>
        <w:t>在学院教学评优、教学考核</w:t>
      </w:r>
      <w:r w:rsidR="00D634C0">
        <w:rPr>
          <w:rFonts w:hint="eastAsia"/>
          <w:sz w:val="28"/>
          <w:szCs w:val="28"/>
        </w:rPr>
        <w:t>方面有所体现，</w:t>
      </w:r>
      <w:r w:rsidR="00D634C0">
        <w:rPr>
          <w:rFonts w:hint="eastAsia"/>
          <w:sz w:val="28"/>
          <w:szCs w:val="28"/>
        </w:rPr>
        <w:t xml:space="preserve"> </w:t>
      </w:r>
      <w:r w:rsidR="00D634C0">
        <w:rPr>
          <w:rFonts w:hint="eastAsia"/>
          <w:sz w:val="28"/>
          <w:szCs w:val="28"/>
        </w:rPr>
        <w:t>作为参考依据。</w:t>
      </w:r>
      <w:r w:rsidR="00107544" w:rsidRPr="00E442B7">
        <w:rPr>
          <w:rFonts w:hint="eastAsia"/>
          <w:sz w:val="28"/>
          <w:szCs w:val="28"/>
        </w:rPr>
        <w:t>导师考核原则以实效为准，考核方式含个人履行职责情况（参考工作记录表）和工作绩效（学生评估），以后者为主。</w:t>
      </w:r>
      <w:r w:rsidR="00E442B7" w:rsidRPr="00E442B7">
        <w:rPr>
          <w:sz w:val="28"/>
          <w:szCs w:val="28"/>
        </w:rPr>
        <w:t>考核等级分为优秀、</w:t>
      </w:r>
      <w:r w:rsidR="00E442B7" w:rsidRPr="00E442B7">
        <w:rPr>
          <w:sz w:val="28"/>
          <w:szCs w:val="28"/>
        </w:rPr>
        <w:lastRenderedPageBreak/>
        <w:t>称职和不称职。称职给予全额工作量，优秀奖励</w:t>
      </w:r>
      <w:r w:rsidR="00E442B7" w:rsidRPr="00E442B7">
        <w:rPr>
          <w:rFonts w:hint="eastAsia"/>
          <w:sz w:val="28"/>
          <w:szCs w:val="28"/>
        </w:rPr>
        <w:t>5</w:t>
      </w:r>
      <w:r w:rsidR="00E442B7" w:rsidRPr="00E442B7">
        <w:rPr>
          <w:rFonts w:hint="eastAsia"/>
          <w:sz w:val="28"/>
          <w:szCs w:val="28"/>
        </w:rPr>
        <w:t>个工作量，不称职减少</w:t>
      </w:r>
      <w:r w:rsidR="00E442B7" w:rsidRPr="00E442B7">
        <w:rPr>
          <w:rFonts w:hint="eastAsia"/>
          <w:sz w:val="28"/>
          <w:szCs w:val="28"/>
        </w:rPr>
        <w:t>5</w:t>
      </w:r>
      <w:r w:rsidR="00E442B7" w:rsidRPr="00E442B7">
        <w:rPr>
          <w:rFonts w:hint="eastAsia"/>
          <w:sz w:val="28"/>
          <w:szCs w:val="28"/>
        </w:rPr>
        <w:t>个。下一年不再聘用</w:t>
      </w:r>
    </w:p>
    <w:p w:rsidR="00107544" w:rsidRPr="00E442B7" w:rsidRDefault="00EE6ABB" w:rsidP="00D634C0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3</w:t>
      </w:r>
      <w:r w:rsidR="00D634C0">
        <w:rPr>
          <w:rFonts w:hint="eastAsia"/>
          <w:sz w:val="28"/>
          <w:szCs w:val="28"/>
        </w:rPr>
        <w:t>）</w:t>
      </w:r>
      <w:r w:rsidR="00107544" w:rsidRPr="00E442B7">
        <w:rPr>
          <w:rFonts w:hint="eastAsia"/>
          <w:sz w:val="28"/>
          <w:szCs w:val="28"/>
        </w:rPr>
        <w:t>导师连续两年无法履行职责、工作绩效差，学院有权终止其导师资格二年。</w:t>
      </w:r>
    </w:p>
    <w:p w:rsidR="00107544" w:rsidRPr="00E442B7" w:rsidRDefault="00107544" w:rsidP="00107544">
      <w:pPr>
        <w:rPr>
          <w:sz w:val="28"/>
          <w:szCs w:val="28"/>
        </w:rPr>
      </w:pPr>
    </w:p>
    <w:p w:rsidR="00107544" w:rsidRPr="00E442B7" w:rsidRDefault="00107544" w:rsidP="00107544">
      <w:pPr>
        <w:rPr>
          <w:sz w:val="28"/>
          <w:szCs w:val="28"/>
        </w:rPr>
      </w:pPr>
    </w:p>
    <w:p w:rsidR="00037575" w:rsidRDefault="00037575" w:rsidP="00E442B7">
      <w:pPr>
        <w:ind w:firstLineChars="2400" w:firstLine="6720"/>
        <w:rPr>
          <w:sz w:val="28"/>
          <w:szCs w:val="28"/>
        </w:rPr>
      </w:pPr>
    </w:p>
    <w:p w:rsidR="00107544" w:rsidRPr="00E442B7" w:rsidRDefault="004254D2" w:rsidP="00E442B7">
      <w:pPr>
        <w:ind w:firstLineChars="2400" w:firstLine="6720"/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外</w:t>
      </w:r>
      <w:r w:rsidR="00107544" w:rsidRPr="00E442B7">
        <w:rPr>
          <w:rFonts w:hint="eastAsia"/>
          <w:sz w:val="28"/>
          <w:szCs w:val="28"/>
        </w:rPr>
        <w:t>文学院</w:t>
      </w:r>
    </w:p>
    <w:p w:rsidR="00F841E3" w:rsidRDefault="00107544" w:rsidP="00E442B7">
      <w:pPr>
        <w:ind w:firstLineChars="2400" w:firstLine="6720"/>
        <w:rPr>
          <w:sz w:val="28"/>
          <w:szCs w:val="28"/>
        </w:rPr>
      </w:pPr>
      <w:r w:rsidRPr="00E442B7">
        <w:rPr>
          <w:sz w:val="28"/>
          <w:szCs w:val="28"/>
        </w:rPr>
        <w:t>20</w:t>
      </w:r>
      <w:r w:rsidRPr="00E442B7">
        <w:rPr>
          <w:rFonts w:hint="eastAsia"/>
          <w:sz w:val="28"/>
          <w:szCs w:val="28"/>
        </w:rPr>
        <w:t>15</w:t>
      </w:r>
      <w:r w:rsidRPr="00E442B7">
        <w:rPr>
          <w:sz w:val="28"/>
          <w:szCs w:val="28"/>
        </w:rPr>
        <w:t>-</w:t>
      </w:r>
      <w:r w:rsidR="00357DE7">
        <w:rPr>
          <w:rFonts w:hint="eastAsia"/>
          <w:sz w:val="28"/>
          <w:szCs w:val="28"/>
        </w:rPr>
        <w:t>7</w:t>
      </w:r>
      <w:r w:rsidRPr="00E442B7">
        <w:rPr>
          <w:sz w:val="28"/>
          <w:szCs w:val="28"/>
        </w:rPr>
        <w:t>-</w:t>
      </w:r>
      <w:r w:rsidR="00357DE7">
        <w:rPr>
          <w:rFonts w:hint="eastAsia"/>
          <w:sz w:val="28"/>
          <w:szCs w:val="28"/>
        </w:rPr>
        <w:t>8</w:t>
      </w:r>
    </w:p>
    <w:p w:rsidR="00037575" w:rsidRDefault="00037575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037575" w:rsidRDefault="00037575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E62FE" w:rsidRPr="006E62FE" w:rsidRDefault="006E62FE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>中国矿业</w:t>
      </w:r>
      <w:r w:rsidRPr="006E62FE">
        <w:rPr>
          <w:rFonts w:ascii="黑体" w:eastAsia="黑体" w:hAnsi="宋体" w:cs="宋体" w:hint="eastAsia"/>
          <w:kern w:val="0"/>
          <w:sz w:val="32"/>
          <w:szCs w:val="32"/>
        </w:rPr>
        <w:t>大学</w:t>
      </w:r>
      <w:r>
        <w:rPr>
          <w:rFonts w:ascii="黑体" w:eastAsia="黑体" w:hAnsi="宋体" w:cs="宋体" w:hint="eastAsia"/>
          <w:kern w:val="0"/>
          <w:sz w:val="32"/>
          <w:szCs w:val="32"/>
        </w:rPr>
        <w:t>外文学院</w:t>
      </w:r>
      <w:r w:rsidRPr="006E62FE">
        <w:rPr>
          <w:rFonts w:ascii="黑体" w:eastAsia="黑体" w:hAnsi="宋体" w:cs="宋体" w:hint="eastAsia"/>
          <w:kern w:val="0"/>
          <w:sz w:val="32"/>
          <w:szCs w:val="32"/>
        </w:rPr>
        <w:t>本科生导师工作考核表</w:t>
      </w:r>
    </w:p>
    <w:p w:rsidR="006E62FE" w:rsidRPr="006E62FE" w:rsidRDefault="006E62FE" w:rsidP="006E62FE">
      <w:pPr>
        <w:spacing w:line="360" w:lineRule="auto"/>
        <w:jc w:val="center"/>
        <w:rPr>
          <w:rFonts w:ascii="Times New Roman" w:eastAsia="楷体_GB2312" w:hAnsi="Times New Roman" w:cs="Times New Roman"/>
          <w:bCs/>
          <w:sz w:val="28"/>
          <w:szCs w:val="28"/>
        </w:rPr>
      </w:pP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>（</w:t>
      </w: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>20</w:t>
      </w: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 xml:space="preserve">　－</w:t>
      </w: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 xml:space="preserve">20  </w:t>
      </w:r>
      <w:r w:rsidRPr="006E62FE">
        <w:rPr>
          <w:rFonts w:ascii="Times New Roman" w:eastAsia="楷体_GB2312" w:hAnsi="Times New Roman" w:cs="Times New Roman" w:hint="eastAsia"/>
          <w:bCs/>
          <w:sz w:val="28"/>
          <w:szCs w:val="28"/>
        </w:rPr>
        <w:t>学年度）</w:t>
      </w:r>
    </w:p>
    <w:tbl>
      <w:tblPr>
        <w:tblW w:w="8600" w:type="dxa"/>
        <w:jc w:val="center"/>
        <w:tblInd w:w="3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393"/>
        <w:gridCol w:w="1569"/>
        <w:gridCol w:w="232"/>
        <w:gridCol w:w="1073"/>
        <w:gridCol w:w="729"/>
        <w:gridCol w:w="711"/>
        <w:gridCol w:w="1091"/>
        <w:gridCol w:w="484"/>
        <w:gridCol w:w="1318"/>
      </w:tblGrid>
      <w:tr w:rsidR="006E62FE" w:rsidRPr="006E62FE" w:rsidTr="006E62FE">
        <w:trPr>
          <w:trHeight w:val="766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姓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名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05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性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别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5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年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龄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</w:tr>
      <w:tr w:rsidR="006E62FE" w:rsidRPr="006E62FE" w:rsidTr="006E62FE">
        <w:trPr>
          <w:trHeight w:val="553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职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称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05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历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5" w:type="dxa"/>
            <w:gridSpan w:val="2"/>
            <w:shd w:val="clear" w:color="auto" w:fill="auto"/>
            <w:vAlign w:val="center"/>
          </w:tcPr>
          <w:p w:rsidR="006E62FE" w:rsidRPr="006E62FE" w:rsidRDefault="006E62FE" w:rsidP="00F81289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指导</w:t>
            </w:r>
            <w:bookmarkStart w:id="0" w:name="_GoBack"/>
            <w:bookmarkEnd w:id="0"/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学生数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</w:tc>
      </w:tr>
      <w:tr w:rsidR="006E62FE" w:rsidRPr="006E62FE" w:rsidTr="006E62FE">
        <w:trPr>
          <w:trHeight w:val="4603"/>
          <w:jc w:val="center"/>
        </w:trPr>
        <w:tc>
          <w:tcPr>
            <w:tcW w:w="1393" w:type="dxa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导师工作</w:t>
            </w:r>
          </w:p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小结</w:t>
            </w:r>
          </w:p>
        </w:tc>
        <w:tc>
          <w:tcPr>
            <w:tcW w:w="7206" w:type="dxa"/>
            <w:gridSpan w:val="8"/>
            <w:shd w:val="clear" w:color="auto" w:fill="auto"/>
            <w:noWrap/>
          </w:tcPr>
          <w:p w:rsidR="006E62FE" w:rsidRPr="006E62FE" w:rsidRDefault="006E62FE" w:rsidP="006E62FE">
            <w:pPr>
              <w:widowControl/>
              <w:spacing w:line="360" w:lineRule="exact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（包括集体指导学生次数、指导学生情况等）　</w:t>
            </w:r>
          </w:p>
        </w:tc>
      </w:tr>
      <w:tr w:rsidR="006E62FE" w:rsidRPr="006E62FE" w:rsidTr="006E62FE">
        <w:trPr>
          <w:trHeight w:val="757"/>
          <w:jc w:val="center"/>
        </w:trPr>
        <w:tc>
          <w:tcPr>
            <w:tcW w:w="1393" w:type="dxa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学生评价情况</w:t>
            </w:r>
          </w:p>
        </w:tc>
        <w:tc>
          <w:tcPr>
            <w:tcW w:w="1801" w:type="dxa"/>
            <w:gridSpan w:val="2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参评人数</w:t>
            </w:r>
          </w:p>
        </w:tc>
        <w:tc>
          <w:tcPr>
            <w:tcW w:w="1802" w:type="dxa"/>
            <w:gridSpan w:val="2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</w:tc>
        <w:tc>
          <w:tcPr>
            <w:tcW w:w="1802" w:type="dxa"/>
            <w:gridSpan w:val="2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学生</w:t>
            </w:r>
          </w:p>
          <w:p w:rsidR="006E62FE" w:rsidRPr="006E62FE" w:rsidRDefault="006E62FE" w:rsidP="006E62FE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评价成绩</w:t>
            </w:r>
          </w:p>
        </w:tc>
        <w:tc>
          <w:tcPr>
            <w:tcW w:w="1802" w:type="dxa"/>
            <w:gridSpan w:val="2"/>
            <w:shd w:val="clear" w:color="auto" w:fill="auto"/>
            <w:vAlign w:val="center"/>
          </w:tcPr>
          <w:p w:rsidR="006E62FE" w:rsidRPr="006E62FE" w:rsidRDefault="006E62FE" w:rsidP="006E62FE">
            <w:pPr>
              <w:spacing w:line="360" w:lineRule="exact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</w:tc>
      </w:tr>
      <w:tr w:rsidR="006E62FE" w:rsidRPr="006E62FE" w:rsidTr="006E62FE">
        <w:trPr>
          <w:trHeight w:val="3444"/>
          <w:jc w:val="center"/>
        </w:trPr>
        <w:tc>
          <w:tcPr>
            <w:tcW w:w="1393" w:type="dxa"/>
            <w:shd w:val="clear" w:color="auto" w:fill="auto"/>
            <w:vAlign w:val="center"/>
          </w:tcPr>
          <w:p w:rsidR="006E62FE" w:rsidRPr="006E62FE" w:rsidRDefault="006E62FE" w:rsidP="006E62FE">
            <w:pPr>
              <w:widowControl/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学院本科生导师工作</w:t>
            </w:r>
          </w:p>
          <w:p w:rsidR="006E62FE" w:rsidRPr="006E62FE" w:rsidRDefault="006E62FE" w:rsidP="006E62FE">
            <w:pPr>
              <w:widowControl/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实施领导</w:t>
            </w:r>
          </w:p>
          <w:p w:rsidR="006E62FE" w:rsidRPr="006E62FE" w:rsidRDefault="006E62FE" w:rsidP="006E62FE">
            <w:pPr>
              <w:widowControl/>
              <w:spacing w:line="360" w:lineRule="exact"/>
              <w:ind w:leftChars="-50" w:left="-105" w:rightChars="-50" w:right="-105"/>
              <w:jc w:val="center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小组评价</w:t>
            </w:r>
          </w:p>
        </w:tc>
        <w:tc>
          <w:tcPr>
            <w:tcW w:w="7206" w:type="dxa"/>
            <w:gridSpan w:val="8"/>
            <w:shd w:val="clear" w:color="auto" w:fill="auto"/>
            <w:noWrap/>
            <w:vAlign w:val="center"/>
          </w:tcPr>
          <w:p w:rsidR="006E62FE" w:rsidRPr="006E62FE" w:rsidRDefault="006E62FE" w:rsidP="006E62FE">
            <w:pPr>
              <w:adjustRightInd w:val="0"/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2"/>
              </w:rPr>
            </w:pP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>考核意见：</w:t>
            </w: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　</w:t>
            </w: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exact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考核等级：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>□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优秀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>□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称职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 xml:space="preserve">  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>□</w:t>
            </w:r>
            <w:r w:rsidRPr="006E62FE">
              <w:rPr>
                <w:rFonts w:ascii="Times New Roman" w:eastAsia="仿宋_GB2312" w:hAnsi="Times New Roman" w:cs="宋体" w:hint="eastAsia"/>
                <w:kern w:val="0"/>
                <w:sz w:val="22"/>
              </w:rPr>
              <w:t>不称职</w:t>
            </w:r>
          </w:p>
          <w:p w:rsidR="006E62FE" w:rsidRPr="006E62FE" w:rsidRDefault="006E62FE" w:rsidP="006E62FE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</w:p>
          <w:p w:rsidR="006E62FE" w:rsidRPr="006E62FE" w:rsidRDefault="006E62FE" w:rsidP="006E62FE">
            <w:pPr>
              <w:widowControl/>
              <w:spacing w:line="360" w:lineRule="auto"/>
              <w:jc w:val="left"/>
              <w:rPr>
                <w:rFonts w:ascii="Times New Roman" w:eastAsia="仿宋_GB2312" w:hAnsi="Times New Roman" w:cs="宋体"/>
                <w:kern w:val="0"/>
                <w:sz w:val="22"/>
              </w:rPr>
            </w:pP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 xml:space="preserve">组长签字：　　　　　　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 xml:space="preserve">     </w:t>
            </w:r>
            <w:r w:rsidRPr="006E62FE">
              <w:rPr>
                <w:rFonts w:ascii="Times New Roman" w:eastAsia="仿宋_GB2312" w:hAnsi="Times New Roman" w:cs="Times New Roman" w:hint="eastAsia"/>
                <w:sz w:val="22"/>
              </w:rPr>
              <w:t xml:space="preserve">　年　月　日　</w:t>
            </w:r>
          </w:p>
        </w:tc>
      </w:tr>
    </w:tbl>
    <w:p w:rsidR="006E62FE" w:rsidRPr="006E62FE" w:rsidRDefault="006E62FE" w:rsidP="006E62FE">
      <w:pPr>
        <w:spacing w:line="360" w:lineRule="auto"/>
        <w:ind w:leftChars="-69" w:left="-145" w:firstLineChars="49" w:firstLine="118"/>
        <w:rPr>
          <w:rFonts w:ascii="方正小标宋简体" w:eastAsia="方正小标宋简体" w:hAnsi="Times New Roman" w:cs="Times New Roman"/>
          <w:sz w:val="24"/>
          <w:szCs w:val="24"/>
        </w:rPr>
      </w:pPr>
    </w:p>
    <w:p w:rsidR="006E62FE" w:rsidRPr="006E62FE" w:rsidRDefault="006E62FE" w:rsidP="006E62FE">
      <w:pPr>
        <w:rPr>
          <w:sz w:val="28"/>
          <w:szCs w:val="28"/>
        </w:rPr>
      </w:pPr>
    </w:p>
    <w:sectPr w:rsidR="006E62FE" w:rsidRPr="006E62FE" w:rsidSect="00037575">
      <w:footerReference w:type="default" r:id="rId8"/>
      <w:pgSz w:w="11906" w:h="16838"/>
      <w:pgMar w:top="567" w:right="663" w:bottom="567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C27" w:rsidRDefault="00586C27" w:rsidP="00037575">
      <w:r>
        <w:separator/>
      </w:r>
    </w:p>
  </w:endnote>
  <w:endnote w:type="continuationSeparator" w:id="0">
    <w:p w:rsidR="00586C27" w:rsidRDefault="00586C27" w:rsidP="0003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7845602"/>
      <w:docPartObj>
        <w:docPartGallery w:val="Page Numbers (Bottom of Page)"/>
        <w:docPartUnique/>
      </w:docPartObj>
    </w:sdtPr>
    <w:sdtEndPr/>
    <w:sdtContent>
      <w:p w:rsidR="00037575" w:rsidRDefault="0003757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1289" w:rsidRPr="00F81289">
          <w:rPr>
            <w:noProof/>
            <w:lang w:val="zh-CN"/>
          </w:rPr>
          <w:t>4</w:t>
        </w:r>
        <w:r>
          <w:fldChar w:fldCharType="end"/>
        </w:r>
      </w:p>
    </w:sdtContent>
  </w:sdt>
  <w:p w:rsidR="00037575" w:rsidRDefault="0003757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C27" w:rsidRDefault="00586C27" w:rsidP="00037575">
      <w:r>
        <w:separator/>
      </w:r>
    </w:p>
  </w:footnote>
  <w:footnote w:type="continuationSeparator" w:id="0">
    <w:p w:rsidR="00586C27" w:rsidRDefault="00586C27" w:rsidP="00037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544"/>
    <w:rsid w:val="000115B9"/>
    <w:rsid w:val="00037575"/>
    <w:rsid w:val="00066AAF"/>
    <w:rsid w:val="000C50ED"/>
    <w:rsid w:val="000D1A2B"/>
    <w:rsid w:val="00107544"/>
    <w:rsid w:val="00130644"/>
    <w:rsid w:val="001C4984"/>
    <w:rsid w:val="002370BE"/>
    <w:rsid w:val="00247FD6"/>
    <w:rsid w:val="00351130"/>
    <w:rsid w:val="00357DE7"/>
    <w:rsid w:val="003A3B51"/>
    <w:rsid w:val="003A4231"/>
    <w:rsid w:val="003C2D79"/>
    <w:rsid w:val="003F6314"/>
    <w:rsid w:val="00421F28"/>
    <w:rsid w:val="004254D2"/>
    <w:rsid w:val="00452FC1"/>
    <w:rsid w:val="00515618"/>
    <w:rsid w:val="00586C27"/>
    <w:rsid w:val="005F13D3"/>
    <w:rsid w:val="006515CB"/>
    <w:rsid w:val="00686381"/>
    <w:rsid w:val="006E62FE"/>
    <w:rsid w:val="00721A31"/>
    <w:rsid w:val="007565F1"/>
    <w:rsid w:val="007B6999"/>
    <w:rsid w:val="007C5998"/>
    <w:rsid w:val="007D1B3A"/>
    <w:rsid w:val="007E3257"/>
    <w:rsid w:val="007E45FD"/>
    <w:rsid w:val="00830384"/>
    <w:rsid w:val="008930ED"/>
    <w:rsid w:val="00894382"/>
    <w:rsid w:val="008A5524"/>
    <w:rsid w:val="0095774B"/>
    <w:rsid w:val="00965FB7"/>
    <w:rsid w:val="00976549"/>
    <w:rsid w:val="00A443CE"/>
    <w:rsid w:val="00B13EA7"/>
    <w:rsid w:val="00B171ED"/>
    <w:rsid w:val="00B63D8B"/>
    <w:rsid w:val="00B665B4"/>
    <w:rsid w:val="00B9389E"/>
    <w:rsid w:val="00C05B7E"/>
    <w:rsid w:val="00C15526"/>
    <w:rsid w:val="00CC5D52"/>
    <w:rsid w:val="00D634C0"/>
    <w:rsid w:val="00D64606"/>
    <w:rsid w:val="00DE6703"/>
    <w:rsid w:val="00E442B7"/>
    <w:rsid w:val="00E47B93"/>
    <w:rsid w:val="00E60F77"/>
    <w:rsid w:val="00EA5D89"/>
    <w:rsid w:val="00EC14C4"/>
    <w:rsid w:val="00ED73E9"/>
    <w:rsid w:val="00EE6ABB"/>
    <w:rsid w:val="00F072A9"/>
    <w:rsid w:val="00F5786E"/>
    <w:rsid w:val="00F81289"/>
    <w:rsid w:val="00F841E3"/>
    <w:rsid w:val="00F845A4"/>
    <w:rsid w:val="00F87EAD"/>
    <w:rsid w:val="00F9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075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75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075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07544"/>
    <w:rPr>
      <w:b/>
      <w:bCs/>
      <w:sz w:val="32"/>
      <w:szCs w:val="32"/>
    </w:rPr>
  </w:style>
  <w:style w:type="paragraph" w:styleId="a3">
    <w:name w:val="Date"/>
    <w:basedOn w:val="a"/>
    <w:next w:val="a"/>
    <w:link w:val="Char"/>
    <w:uiPriority w:val="99"/>
    <w:semiHidden/>
    <w:unhideWhenUsed/>
    <w:rsid w:val="006E62F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E62FE"/>
  </w:style>
  <w:style w:type="character" w:styleId="a4">
    <w:name w:val="annotation reference"/>
    <w:basedOn w:val="a0"/>
    <w:uiPriority w:val="99"/>
    <w:semiHidden/>
    <w:unhideWhenUsed/>
    <w:rsid w:val="003A4231"/>
    <w:rPr>
      <w:sz w:val="21"/>
      <w:szCs w:val="21"/>
    </w:rPr>
  </w:style>
  <w:style w:type="paragraph" w:styleId="a5">
    <w:name w:val="annotation text"/>
    <w:basedOn w:val="a"/>
    <w:link w:val="Char0"/>
    <w:uiPriority w:val="99"/>
    <w:unhideWhenUsed/>
    <w:rsid w:val="003A4231"/>
    <w:pPr>
      <w:jc w:val="left"/>
    </w:pPr>
  </w:style>
  <w:style w:type="character" w:customStyle="1" w:styleId="Char0">
    <w:name w:val="批注文字 Char"/>
    <w:basedOn w:val="a0"/>
    <w:link w:val="a5"/>
    <w:uiPriority w:val="99"/>
    <w:rsid w:val="003A4231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3A4231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3A4231"/>
    <w:rPr>
      <w:b/>
      <w:bCs/>
    </w:rPr>
  </w:style>
  <w:style w:type="paragraph" w:styleId="a7">
    <w:name w:val="Balloon Text"/>
    <w:basedOn w:val="a"/>
    <w:link w:val="Char2"/>
    <w:uiPriority w:val="99"/>
    <w:semiHidden/>
    <w:unhideWhenUsed/>
    <w:rsid w:val="003A423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A4231"/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03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037575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03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0375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075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75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075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07544"/>
    <w:rPr>
      <w:b/>
      <w:bCs/>
      <w:sz w:val="32"/>
      <w:szCs w:val="32"/>
    </w:rPr>
  </w:style>
  <w:style w:type="paragraph" w:styleId="a3">
    <w:name w:val="Date"/>
    <w:basedOn w:val="a"/>
    <w:next w:val="a"/>
    <w:link w:val="Char"/>
    <w:uiPriority w:val="99"/>
    <w:semiHidden/>
    <w:unhideWhenUsed/>
    <w:rsid w:val="006E62F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E62FE"/>
  </w:style>
  <w:style w:type="character" w:styleId="a4">
    <w:name w:val="annotation reference"/>
    <w:basedOn w:val="a0"/>
    <w:uiPriority w:val="99"/>
    <w:semiHidden/>
    <w:unhideWhenUsed/>
    <w:rsid w:val="003A4231"/>
    <w:rPr>
      <w:sz w:val="21"/>
      <w:szCs w:val="21"/>
    </w:rPr>
  </w:style>
  <w:style w:type="paragraph" w:styleId="a5">
    <w:name w:val="annotation text"/>
    <w:basedOn w:val="a"/>
    <w:link w:val="Char0"/>
    <w:uiPriority w:val="99"/>
    <w:unhideWhenUsed/>
    <w:rsid w:val="003A4231"/>
    <w:pPr>
      <w:jc w:val="left"/>
    </w:pPr>
  </w:style>
  <w:style w:type="character" w:customStyle="1" w:styleId="Char0">
    <w:name w:val="批注文字 Char"/>
    <w:basedOn w:val="a0"/>
    <w:link w:val="a5"/>
    <w:uiPriority w:val="99"/>
    <w:rsid w:val="003A4231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3A4231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3A4231"/>
    <w:rPr>
      <w:b/>
      <w:bCs/>
    </w:rPr>
  </w:style>
  <w:style w:type="paragraph" w:styleId="a7">
    <w:name w:val="Balloon Text"/>
    <w:basedOn w:val="a"/>
    <w:link w:val="Char2"/>
    <w:uiPriority w:val="99"/>
    <w:semiHidden/>
    <w:unhideWhenUsed/>
    <w:rsid w:val="003A423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A4231"/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03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037575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03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0375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B1214-DA21-4DB9-AE56-5F845FB0E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49</cp:revision>
  <cp:lastPrinted>2015-06-17T08:29:00Z</cp:lastPrinted>
  <dcterms:created xsi:type="dcterms:W3CDTF">2015-05-14T12:17:00Z</dcterms:created>
  <dcterms:modified xsi:type="dcterms:W3CDTF">2015-09-01T13:46:00Z</dcterms:modified>
</cp:coreProperties>
</file>