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F0" w:rsidRDefault="0006038F">
      <w:pPr>
        <w:spacing w:line="560" w:lineRule="exact"/>
        <w:jc w:val="center"/>
        <w:rPr>
          <w:rFonts w:ascii="仿宋_GB2312" w:eastAsia="仿宋_GB2312" w:cs="Times New Roman"/>
          <w:sz w:val="30"/>
          <w:szCs w:val="30"/>
        </w:rPr>
      </w:pPr>
      <w:bookmarkStart w:id="0" w:name="_GoBack"/>
      <w:r>
        <w:rPr>
          <w:rFonts w:ascii="仿宋_GB2312" w:eastAsia="仿宋_GB2312" w:hAnsi="Verdana" w:cs="Times New Roman"/>
          <w:b/>
          <w:bCs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18961F88" wp14:editId="52445436">
            <wp:simplePos x="0" y="0"/>
            <wp:positionH relativeFrom="column">
              <wp:posOffset>-930093</wp:posOffset>
            </wp:positionH>
            <wp:positionV relativeFrom="paragraph">
              <wp:posOffset>-839487</wp:posOffset>
            </wp:positionV>
            <wp:extent cx="7573645" cy="10704195"/>
            <wp:effectExtent l="0" t="0" r="8255" b="1905"/>
            <wp:wrapNone/>
            <wp:docPr id="3" name="图片 3" descr="妇委会红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妇委会红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45" cy="1070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D3DF0" w:rsidRDefault="00ED3DF0">
      <w:pPr>
        <w:spacing w:line="560" w:lineRule="exact"/>
        <w:jc w:val="center"/>
        <w:rPr>
          <w:rFonts w:ascii="仿宋_GB2312" w:eastAsia="仿宋_GB2312" w:cs="Times New Roman"/>
          <w:sz w:val="30"/>
          <w:szCs w:val="30"/>
        </w:rPr>
      </w:pPr>
    </w:p>
    <w:p w:rsidR="00ED3DF0" w:rsidRDefault="00ED3DF0">
      <w:pPr>
        <w:spacing w:line="560" w:lineRule="exact"/>
        <w:jc w:val="center"/>
        <w:rPr>
          <w:rFonts w:ascii="仿宋_GB2312" w:eastAsia="仿宋_GB2312" w:cs="Times New Roman"/>
          <w:sz w:val="30"/>
          <w:szCs w:val="30"/>
        </w:rPr>
      </w:pPr>
    </w:p>
    <w:p w:rsidR="00ED3DF0" w:rsidRDefault="00ED3DF0">
      <w:pPr>
        <w:spacing w:line="560" w:lineRule="exact"/>
        <w:jc w:val="center"/>
        <w:rPr>
          <w:rFonts w:ascii="仿宋_GB2312" w:eastAsia="仿宋_GB2312" w:cs="Times New Roman"/>
          <w:sz w:val="30"/>
          <w:szCs w:val="30"/>
        </w:rPr>
      </w:pPr>
    </w:p>
    <w:p w:rsidR="00ED3DF0" w:rsidRDefault="00ED3DF0">
      <w:pPr>
        <w:spacing w:line="560" w:lineRule="exact"/>
        <w:jc w:val="center"/>
        <w:rPr>
          <w:rFonts w:ascii="仿宋_GB2312" w:eastAsia="仿宋_GB2312" w:cs="Times New Roman"/>
          <w:sz w:val="30"/>
          <w:szCs w:val="30"/>
        </w:rPr>
      </w:pPr>
    </w:p>
    <w:p w:rsidR="00ED3DF0" w:rsidRDefault="00ED3DF0">
      <w:pPr>
        <w:spacing w:line="560" w:lineRule="exact"/>
        <w:jc w:val="center"/>
        <w:rPr>
          <w:rFonts w:ascii="仿宋_GB2312" w:eastAsia="仿宋_GB2312" w:cs="Times New Roman"/>
          <w:sz w:val="30"/>
          <w:szCs w:val="30"/>
        </w:rPr>
      </w:pPr>
    </w:p>
    <w:p w:rsidR="00ED3DF0" w:rsidRDefault="00ED3DF0">
      <w:pPr>
        <w:spacing w:line="560" w:lineRule="exact"/>
        <w:jc w:val="center"/>
        <w:rPr>
          <w:rFonts w:ascii="仿宋_GB2312" w:eastAsia="仿宋_GB2312" w:cs="Times New Roman"/>
          <w:sz w:val="30"/>
          <w:szCs w:val="30"/>
        </w:rPr>
      </w:pPr>
    </w:p>
    <w:p w:rsidR="00ED3DF0" w:rsidRDefault="00ED3DF0">
      <w:pPr>
        <w:spacing w:line="560" w:lineRule="exact"/>
        <w:jc w:val="center"/>
        <w:rPr>
          <w:rFonts w:ascii="仿宋_GB2312" w:eastAsia="仿宋_GB2312" w:cs="Times New Roman"/>
          <w:sz w:val="32"/>
          <w:szCs w:val="32"/>
        </w:rPr>
      </w:pPr>
      <w:proofErr w:type="gramStart"/>
      <w:r>
        <w:rPr>
          <w:rFonts w:ascii="仿宋_GB2312" w:eastAsia="仿宋_GB2312" w:cs="仿宋_GB2312" w:hint="eastAsia"/>
          <w:sz w:val="32"/>
          <w:szCs w:val="32"/>
        </w:rPr>
        <w:t>中矿妇字</w:t>
      </w:r>
      <w:proofErr w:type="gramEnd"/>
      <w:r>
        <w:rPr>
          <w:rFonts w:ascii="仿宋_GB2312" w:eastAsia="仿宋_GB2312" w:cs="仿宋_GB2312"/>
          <w:sz w:val="32"/>
          <w:szCs w:val="32"/>
        </w:rPr>
        <w:t>[2016]7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ED3DF0" w:rsidRDefault="00ED3DF0">
      <w:pPr>
        <w:spacing w:line="560" w:lineRule="exact"/>
        <w:jc w:val="center"/>
        <w:rPr>
          <w:rFonts w:ascii="仿宋_GB2312" w:eastAsia="仿宋_GB2312" w:cs="Times New Roman"/>
          <w:sz w:val="32"/>
          <w:szCs w:val="32"/>
        </w:rPr>
      </w:pPr>
    </w:p>
    <w:p w:rsidR="00ED3DF0" w:rsidRDefault="00ED3DF0" w:rsidP="00FB25E1">
      <w:pPr>
        <w:pStyle w:val="zhangcheng"/>
        <w:spacing w:beforeLines="100" w:before="312" w:beforeAutospacing="0" w:afterAutospacing="0" w:line="500" w:lineRule="exact"/>
        <w:jc w:val="center"/>
        <w:rPr>
          <w:rFonts w:ascii="仿宋_GB2312" w:eastAsia="仿宋_GB2312" w:cs="Times New Roman"/>
          <w:color w:val="000000"/>
          <w:kern w:val="2"/>
          <w:sz w:val="44"/>
          <w:szCs w:val="44"/>
        </w:rPr>
      </w:pPr>
      <w:r>
        <w:rPr>
          <w:rFonts w:ascii="仿宋_GB2312" w:eastAsia="仿宋_GB2312" w:hAnsi="宋体" w:cs="仿宋_GB2312" w:hint="eastAsia"/>
          <w:color w:val="000000"/>
          <w:kern w:val="2"/>
          <w:sz w:val="44"/>
          <w:szCs w:val="44"/>
        </w:rPr>
        <w:t>关于评选第十四届校“十佳女大学生”及“优秀女学生干部”的通知</w:t>
      </w:r>
    </w:p>
    <w:p w:rsidR="00ED3DF0" w:rsidRDefault="00ED3DF0">
      <w:pPr>
        <w:widowControl/>
        <w:spacing w:line="360" w:lineRule="auto"/>
        <w:jc w:val="center"/>
        <w:rPr>
          <w:rFonts w:ascii="仿宋_GB2312" w:eastAsia="仿宋_GB2312" w:hAnsi="??" w:cs="Times New Roman"/>
          <w:b/>
          <w:bCs/>
          <w:color w:val="111111"/>
          <w:kern w:val="0"/>
          <w:sz w:val="36"/>
          <w:szCs w:val="36"/>
        </w:rPr>
      </w:pPr>
    </w:p>
    <w:p w:rsidR="00ED3DF0" w:rsidRDefault="00ED3DF0" w:rsidP="00B00D1D">
      <w:pPr>
        <w:widowControl/>
        <w:spacing w:line="540" w:lineRule="exact"/>
        <w:ind w:left="320" w:hangingChars="100" w:hanging="32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各基层妇委会、各学院团委：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为全面推进素质教育，激励和引导女大学生立志成才，在女大学生中树立先进典型，更好的发挥女大学生在学习生活中的模范带头作用，经请示学校主管领导同意，决定在</w:t>
      </w:r>
      <w:proofErr w:type="gramStart"/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全校女</w:t>
      </w:r>
      <w:proofErr w:type="gramEnd"/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大学生中开展评选第十四届校“十佳女大学生”及“优秀女学生干部”的活动。现将有关事宜通知如下：</w:t>
      </w:r>
    </w:p>
    <w:p w:rsidR="00ED3DF0" w:rsidRDefault="00ED3DF0" w:rsidP="00B00D1D">
      <w:pPr>
        <w:widowControl/>
        <w:spacing w:line="50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一、评选范围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校“十佳女大学生”的评选范围为全日制在校女本科生、研究生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“优秀女学生干部”的评选范围为校、院女学生干部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已经获过以上奖励的学生原则上不再推荐参评。</w:t>
      </w:r>
    </w:p>
    <w:p w:rsidR="00ED3DF0" w:rsidRDefault="00ED3DF0" w:rsidP="00B00D1D">
      <w:pPr>
        <w:widowControl/>
        <w:spacing w:line="50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二、评选条件</w:t>
      </w:r>
    </w:p>
    <w:p w:rsidR="00ED3DF0" w:rsidRPr="000C5254" w:rsidRDefault="00ED3DF0" w:rsidP="000C5254">
      <w:pPr>
        <w:widowControl/>
        <w:spacing w:line="500" w:lineRule="exact"/>
        <w:ind w:firstLineChars="200" w:firstLine="643"/>
        <w:jc w:val="left"/>
        <w:rPr>
          <w:rFonts w:ascii="仿宋_GB2312" w:eastAsia="仿宋_GB2312" w:hAnsi="宋体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（一）校十佳女大学生</w:t>
      </w:r>
    </w:p>
    <w:p w:rsidR="00ED3DF0" w:rsidRDefault="00ED3DF0" w:rsidP="000C5254">
      <w:pPr>
        <w:widowControl/>
        <w:spacing w:line="490" w:lineRule="exac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lastRenderedPageBreak/>
        <w:t xml:space="preserve">    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思想品德端正，充分发扬女性“自尊、自信、自立、自强”精神，具有正确的人生观、世界观、价值观和强烈的社会责任感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0C5254">
      <w:pPr>
        <w:widowControl/>
        <w:spacing w:line="49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政治上要求进步，坚决拥护党的路线方针政策，理想信念坚定，不断提高自身思想政治素质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0C5254">
      <w:pPr>
        <w:widowControl/>
        <w:spacing w:line="49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学业成绩优异，英语通过国家六级，计算机通过省二级及以上，获得校级及以上优秀学生荣誉称号，在同学中能起到表率作用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0C5254">
      <w:pPr>
        <w:widowControl/>
        <w:spacing w:line="49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4.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担任主要学生干部，积极参加校级以上各类竞赛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0C5254">
      <w:pPr>
        <w:widowControl/>
        <w:spacing w:line="49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5.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关心同学，在同学中有较高威信。热心为同学服务，积极参加校、院妇委会组织的各项活动，表现突出。</w:t>
      </w:r>
    </w:p>
    <w:p w:rsidR="00ED3DF0" w:rsidRDefault="00ED3DF0" w:rsidP="00B00D1D">
      <w:pPr>
        <w:widowControl/>
        <w:spacing w:line="50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（二）优秀女学生干部</w:t>
      </w:r>
    </w:p>
    <w:p w:rsidR="00ED3DF0" w:rsidRDefault="00ED3DF0" w:rsidP="000C5254">
      <w:pPr>
        <w:widowControl/>
        <w:spacing w:line="490" w:lineRule="exac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 xml:space="preserve">    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思想品德端正，充分发扬女性“自尊、自信、自立、自强”精神，具有正确的人生观、世界观、价值观和强烈的社会责任感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0C5254">
      <w:pPr>
        <w:widowControl/>
        <w:spacing w:line="49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政治上要求进步，坚决拥护党的路线方针政策，理想信念坚定，不断提高自身思想政治素质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0C5254">
      <w:pPr>
        <w:widowControl/>
        <w:spacing w:line="49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学习成绩优良，曾获院级及以上优秀学生荣誉称号或校级优秀学生干部称号，关心团结同学，在同学中享有较高威信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0C5254">
      <w:pPr>
        <w:widowControl/>
        <w:spacing w:line="49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4.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具有创新精神和创新能力，能够创造性地开展学生各项工作及社会实践活动，成绩显著，在学生中有一定影响力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；</w:t>
      </w:r>
    </w:p>
    <w:p w:rsidR="00ED3DF0" w:rsidRDefault="00ED3DF0" w:rsidP="000C5254">
      <w:pPr>
        <w:widowControl/>
        <w:spacing w:line="49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5.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积极配合并参与校、院妇委会组织的各项活动，表现突出。</w:t>
      </w:r>
    </w:p>
    <w:p w:rsidR="00ED3DF0" w:rsidRDefault="00ED3DF0" w:rsidP="00B00D1D">
      <w:pPr>
        <w:widowControl/>
        <w:spacing w:line="50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三、名额分配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校十佳女大学生：各学院推荐人选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名，经校妇委会讨论，</w:t>
      </w:r>
      <w:proofErr w:type="gramStart"/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全校评选</w:t>
      </w:r>
      <w:proofErr w:type="gramEnd"/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出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10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名。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优秀女学生干部：各学院推荐人选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名。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校学生会、女大学生工作部推荐优秀女学生干部人选各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名。</w:t>
      </w:r>
    </w:p>
    <w:p w:rsidR="00ED3DF0" w:rsidRDefault="00ED3DF0" w:rsidP="00B00D1D">
      <w:pPr>
        <w:widowControl/>
        <w:spacing w:line="500" w:lineRule="exact"/>
        <w:ind w:firstLineChars="200" w:firstLine="643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四、评选办法及要求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各学院妇委会、团委要依据评选条件和名额，充分发扬民主，自下而上研究确定推荐人选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lastRenderedPageBreak/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评选工作要严格掌握条件，本着公开、公正、公平、择优的原则，推荐人选必须经学院党政联席会同意并且进行公示。</w:t>
      </w:r>
    </w:p>
    <w:p w:rsidR="00ED3DF0" w:rsidRDefault="00ED3DF0" w:rsidP="00B00D1D">
      <w:pPr>
        <w:widowControl/>
        <w:spacing w:line="500" w:lineRule="exact"/>
        <w:ind w:firstLineChars="200" w:firstLine="640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校“十佳女大学生”、“优秀女学生干部”需上报推荐表和事迹材料（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1000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字左右，附获奖证书复印件）一式两份。</w:t>
      </w:r>
      <w:r>
        <w:rPr>
          <w:rFonts w:ascii="仿宋_GB2312" w:eastAsia="仿宋_GB2312" w:hAnsi="宋体" w:cs="仿宋_GB2312"/>
          <w:kern w:val="0"/>
          <w:sz w:val="32"/>
          <w:szCs w:val="32"/>
        </w:rPr>
        <w:t>A4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纸打印，同时报送电子版。</w:t>
      </w:r>
      <w:hyperlink r:id="rId8" w:history="1">
        <w:r>
          <w:rPr>
            <w:rFonts w:ascii="仿宋_GB2312" w:eastAsia="仿宋_GB2312" w:cs="仿宋_GB2312" w:hint="eastAsia"/>
            <w:sz w:val="32"/>
            <w:szCs w:val="32"/>
          </w:rPr>
          <w:t>电子文档发至</w:t>
        </w:r>
        <w:r>
          <w:rPr>
            <w:rFonts w:ascii="仿宋_GB2312" w:eastAsia="仿宋_GB2312" w:cs="仿宋_GB2312"/>
            <w:sz w:val="32"/>
            <w:szCs w:val="32"/>
          </w:rPr>
          <w:t>kdfwh@cumt.edu.cn</w:t>
        </w:r>
      </w:hyperlink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。各单位请于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12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15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日前将材料报送校妇委会办公室（南湖校区行政办公楼</w:t>
      </w:r>
      <w:r>
        <w:rPr>
          <w:rFonts w:ascii="仿宋_GB2312" w:eastAsia="仿宋_GB2312" w:hAnsi="宋体" w:cs="仿宋_GB2312"/>
          <w:kern w:val="0"/>
          <w:sz w:val="32"/>
          <w:szCs w:val="32"/>
        </w:rPr>
        <w:t>C414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房间），逾期不报，视为自动放弃。</w:t>
      </w: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4.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评选出的校“十佳女大学生”、“优秀女学生干部”将于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2017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年“三·八”国际劳动妇女节进行表彰。</w:t>
      </w: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ED3DF0" w:rsidRDefault="00ED3DF0" w:rsidP="00B00D1D">
      <w:pPr>
        <w:widowControl/>
        <w:spacing w:line="500" w:lineRule="exact"/>
        <w:ind w:firstLineChars="200" w:firstLine="64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附件：</w:t>
      </w:r>
      <w:r w:rsidR="000C5254">
        <w:rPr>
          <w:rFonts w:ascii="仿宋_GB2312" w:eastAsia="仿宋_GB2312" w:hAnsi="宋体" w:cs="仿宋_GB2312" w:hint="eastAsia"/>
          <w:kern w:val="0"/>
          <w:sz w:val="32"/>
          <w:szCs w:val="32"/>
        </w:rPr>
        <w:tab/>
      </w: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2016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年校十佳女大学生推荐表</w:t>
      </w:r>
    </w:p>
    <w:p w:rsidR="00ED3DF0" w:rsidRDefault="00ED3DF0" w:rsidP="000C5254">
      <w:pPr>
        <w:widowControl/>
        <w:spacing w:line="500" w:lineRule="exact"/>
        <w:ind w:left="80" w:firstLineChars="500" w:firstLine="160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2016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年校优秀女学生干部推荐表</w:t>
      </w: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ED3DF0" w:rsidRDefault="00ED3DF0">
      <w:pPr>
        <w:widowControl/>
        <w:spacing w:line="500" w:lineRule="exact"/>
        <w:jc w:val="center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ED3DF0" w:rsidRDefault="00ED3DF0">
      <w:pPr>
        <w:widowControl/>
        <w:spacing w:line="500" w:lineRule="exact"/>
        <w:jc w:val="center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 xml:space="preserve">                                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中国矿业大学妇女委员会</w:t>
      </w:r>
    </w:p>
    <w:p w:rsidR="00ED3DF0" w:rsidRDefault="00ED3DF0" w:rsidP="00B00D1D">
      <w:pPr>
        <w:widowControl/>
        <w:spacing w:line="500" w:lineRule="exact"/>
        <w:ind w:firstLineChars="1750" w:firstLine="5600"/>
        <w:rPr>
          <w:rFonts w:ascii="仿宋_GB2312" w:eastAsia="仿宋_GB2312" w:hAnsi="宋体" w:cs="Times New Roman"/>
          <w:color w:val="FF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二○一六年十一月四日</w:t>
      </w: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0C5254" w:rsidRDefault="000C5254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0C5254" w:rsidRDefault="000C5254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0C5254" w:rsidRDefault="000C5254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0C5254" w:rsidRDefault="000C5254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</w:p>
    <w:p w:rsidR="00ED3DF0" w:rsidRDefault="0002252C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0</wp:posOffset>
                </wp:positionV>
                <wp:extent cx="5486400" cy="0"/>
                <wp:effectExtent l="13970" t="9525" r="5080" b="95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0" to="431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aTc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297180</wp:posOffset>
                </wp:positionV>
                <wp:extent cx="5486400" cy="0"/>
                <wp:effectExtent l="12065" t="11430" r="6985" b="762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7pt,23.4pt" to="433.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hYT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zm81m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"/>
            </w:pict>
          </mc:Fallback>
        </mc:AlternateContent>
      </w:r>
      <w:r w:rsidR="00ED3DF0">
        <w:rPr>
          <w:rFonts w:ascii="仿宋_GB2312" w:eastAsia="仿宋_GB2312" w:hAnsi="宋体" w:cs="仿宋_GB2312" w:hint="eastAsia"/>
          <w:kern w:val="0"/>
          <w:sz w:val="32"/>
          <w:szCs w:val="32"/>
        </w:rPr>
        <w:t>中国矿业大学妇女委员会</w:t>
      </w:r>
      <w:r w:rsidR="00ED3DF0">
        <w:rPr>
          <w:rFonts w:ascii="仿宋_GB2312" w:eastAsia="仿宋_GB2312" w:hAnsi="宋体" w:cs="仿宋_GB2312"/>
          <w:kern w:val="0"/>
          <w:sz w:val="32"/>
          <w:szCs w:val="32"/>
        </w:rPr>
        <w:t xml:space="preserve">            2016</w:t>
      </w:r>
      <w:r w:rsidR="00ED3DF0">
        <w:rPr>
          <w:rFonts w:ascii="仿宋_GB2312" w:eastAsia="仿宋_GB2312" w:hAnsi="宋体" w:cs="仿宋_GB2312" w:hint="eastAsia"/>
          <w:kern w:val="0"/>
          <w:sz w:val="32"/>
          <w:szCs w:val="32"/>
        </w:rPr>
        <w:t>年</w:t>
      </w:r>
      <w:r w:rsidR="00ED3DF0">
        <w:rPr>
          <w:rFonts w:ascii="仿宋_GB2312" w:eastAsia="仿宋_GB2312" w:hAnsi="宋体" w:cs="仿宋_GB2312"/>
          <w:kern w:val="0"/>
          <w:sz w:val="32"/>
          <w:szCs w:val="32"/>
        </w:rPr>
        <w:t>11</w:t>
      </w:r>
      <w:r w:rsidR="00ED3DF0">
        <w:rPr>
          <w:rFonts w:ascii="仿宋_GB2312" w:eastAsia="仿宋_GB2312" w:hAnsi="宋体" w:cs="仿宋_GB2312" w:hint="eastAsia"/>
          <w:kern w:val="0"/>
          <w:sz w:val="32"/>
          <w:szCs w:val="32"/>
        </w:rPr>
        <w:t>月</w:t>
      </w:r>
      <w:r w:rsidR="00ED3DF0">
        <w:rPr>
          <w:rFonts w:ascii="仿宋_GB2312" w:eastAsia="仿宋_GB2312" w:hAnsi="宋体" w:cs="仿宋_GB2312"/>
          <w:kern w:val="0"/>
          <w:sz w:val="32"/>
          <w:szCs w:val="32"/>
        </w:rPr>
        <w:t>5</w:t>
      </w:r>
      <w:r w:rsidR="00ED3DF0">
        <w:rPr>
          <w:rFonts w:ascii="仿宋_GB2312" w:eastAsia="仿宋_GB2312" w:hAnsi="宋体" w:cs="仿宋_GB2312" w:hint="eastAsia"/>
          <w:kern w:val="0"/>
          <w:sz w:val="32"/>
          <w:szCs w:val="32"/>
        </w:rPr>
        <w:t>日印发</w:t>
      </w: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0"/>
          <w:szCs w:val="30"/>
        </w:rPr>
      </w:pPr>
    </w:p>
    <w:p w:rsidR="00ED3DF0" w:rsidRDefault="00ED3DF0">
      <w:pPr>
        <w:widowControl/>
        <w:spacing w:line="500" w:lineRule="exact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0"/>
          <w:szCs w:val="30"/>
        </w:rPr>
        <w:lastRenderedPageBreak/>
        <w:t>附件</w:t>
      </w:r>
      <w:r>
        <w:rPr>
          <w:rFonts w:ascii="仿宋_GB2312" w:eastAsia="仿宋_GB2312" w:hAnsi="宋体" w:cs="仿宋_GB2312"/>
          <w:kern w:val="0"/>
          <w:sz w:val="30"/>
          <w:szCs w:val="30"/>
        </w:rPr>
        <w:t>1</w:t>
      </w:r>
      <w:r>
        <w:rPr>
          <w:rFonts w:ascii="仿宋_GB2312" w:eastAsia="仿宋_GB2312" w:hAnsi="宋体" w:cs="仿宋_GB2312" w:hint="eastAsia"/>
          <w:kern w:val="0"/>
          <w:sz w:val="30"/>
          <w:szCs w:val="30"/>
        </w:rPr>
        <w:t>：</w:t>
      </w:r>
    </w:p>
    <w:p w:rsidR="00ED3DF0" w:rsidRDefault="00ED3DF0" w:rsidP="00B00D1D">
      <w:pPr>
        <w:spacing w:afterLines="50" w:after="156" w:line="400" w:lineRule="exact"/>
        <w:ind w:firstLineChars="550" w:firstLine="165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中国矿业大学</w:t>
      </w:r>
      <w:r>
        <w:rPr>
          <w:rFonts w:ascii="仿宋_GB2312" w:eastAsia="仿宋_GB2312" w:cs="仿宋_GB2312"/>
          <w:sz w:val="30"/>
          <w:szCs w:val="30"/>
        </w:rPr>
        <w:t>2016</w:t>
      </w:r>
      <w:r>
        <w:rPr>
          <w:rFonts w:ascii="仿宋_GB2312" w:eastAsia="仿宋_GB2312" w:cs="仿宋_GB2312" w:hint="eastAsia"/>
          <w:sz w:val="30"/>
          <w:szCs w:val="30"/>
        </w:rPr>
        <w:t>年十佳女大学生推荐表</w:t>
      </w:r>
    </w:p>
    <w:p w:rsidR="00ED3DF0" w:rsidRDefault="00ED3DF0" w:rsidP="00B00D1D">
      <w:pPr>
        <w:spacing w:line="400" w:lineRule="exact"/>
        <w:ind w:firstLineChars="3500" w:firstLine="7350"/>
        <w:rPr>
          <w:rFonts w:ascii="仿宋_GB2312" w:eastAsia="仿宋_GB2312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851"/>
        <w:gridCol w:w="850"/>
        <w:gridCol w:w="709"/>
        <w:gridCol w:w="853"/>
        <w:gridCol w:w="655"/>
        <w:gridCol w:w="967"/>
        <w:gridCol w:w="811"/>
        <w:gridCol w:w="774"/>
        <w:gridCol w:w="743"/>
        <w:gridCol w:w="719"/>
      </w:tblGrid>
      <w:tr w:rsidR="00ED3DF0" w:rsidRPr="00B00D1D" w:rsidTr="00B00D1D">
        <w:trPr>
          <w:trHeight w:val="943"/>
          <w:jc w:val="center"/>
        </w:trPr>
        <w:tc>
          <w:tcPr>
            <w:tcW w:w="1242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655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:rsidR="00B00D1D" w:rsidRPr="00B00D1D" w:rsidRDefault="00ED3DF0">
            <w:pPr>
              <w:spacing w:line="400" w:lineRule="exact"/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政治</w:t>
            </w: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面貌</w:t>
            </w:r>
          </w:p>
        </w:tc>
        <w:tc>
          <w:tcPr>
            <w:tcW w:w="811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学历</w:t>
            </w:r>
          </w:p>
        </w:tc>
        <w:tc>
          <w:tcPr>
            <w:tcW w:w="743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19" w:type="dxa"/>
            <w:vMerge w:val="restart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照片</w:t>
            </w:r>
          </w:p>
        </w:tc>
      </w:tr>
      <w:tr w:rsidR="00ED3DF0" w:rsidRPr="00B00D1D" w:rsidTr="00B00D1D">
        <w:trPr>
          <w:trHeight w:val="713"/>
          <w:jc w:val="center"/>
        </w:trPr>
        <w:tc>
          <w:tcPr>
            <w:tcW w:w="1242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院系班级</w:t>
            </w:r>
          </w:p>
        </w:tc>
        <w:tc>
          <w:tcPr>
            <w:tcW w:w="851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1622" w:type="dxa"/>
            <w:gridSpan w:val="2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邮箱</w:t>
            </w:r>
          </w:p>
        </w:tc>
        <w:tc>
          <w:tcPr>
            <w:tcW w:w="1517" w:type="dxa"/>
            <w:gridSpan w:val="2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19" w:type="dxa"/>
            <w:vMerge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ED3DF0" w:rsidRPr="00B00D1D" w:rsidTr="00B00D1D">
        <w:trPr>
          <w:trHeight w:val="397"/>
          <w:jc w:val="center"/>
        </w:trPr>
        <w:tc>
          <w:tcPr>
            <w:tcW w:w="1242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主</w:t>
            </w: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要</w:t>
            </w: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事</w:t>
            </w: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proofErr w:type="gramStart"/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迹</w:t>
            </w:r>
            <w:proofErr w:type="gramEnd"/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Pr="00B00D1D">
              <w:rPr>
                <w:rFonts w:ascii="仿宋_GB2312" w:eastAsia="仿宋_GB2312" w:hAnsi="宋体" w:cs="仿宋_GB2312"/>
                <w:sz w:val="24"/>
                <w:szCs w:val="24"/>
              </w:rPr>
              <w:t>2015-2016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年度）</w:t>
            </w:r>
          </w:p>
        </w:tc>
        <w:tc>
          <w:tcPr>
            <w:tcW w:w="7932" w:type="dxa"/>
            <w:gridSpan w:val="10"/>
          </w:tcPr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ED3DF0" w:rsidRPr="00B00D1D" w:rsidTr="00B00D1D">
        <w:trPr>
          <w:trHeight w:val="1872"/>
          <w:jc w:val="center"/>
        </w:trPr>
        <w:tc>
          <w:tcPr>
            <w:tcW w:w="1242" w:type="dxa"/>
            <w:vAlign w:val="center"/>
          </w:tcPr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所在学院</w:t>
            </w: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7932" w:type="dxa"/>
            <w:gridSpan w:val="10"/>
          </w:tcPr>
          <w:p w:rsidR="00ED3DF0" w:rsidRPr="00B00D1D" w:rsidRDefault="00ED3DF0" w:rsidP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 w:rsidP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 w:rsidP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 w:rsidP="00904647">
            <w:pPr>
              <w:spacing w:line="400" w:lineRule="exact"/>
              <w:jc w:val="righ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（盖章）</w:t>
            </w:r>
            <w:r w:rsid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  <w:tr w:rsidR="00ED3DF0" w:rsidRPr="00B00D1D" w:rsidTr="00B00D1D">
        <w:trPr>
          <w:trHeight w:val="2111"/>
          <w:jc w:val="center"/>
        </w:trPr>
        <w:tc>
          <w:tcPr>
            <w:tcW w:w="1242" w:type="dxa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校妇委</w:t>
            </w: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proofErr w:type="gramStart"/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会意见</w:t>
            </w:r>
            <w:proofErr w:type="gramEnd"/>
          </w:p>
        </w:tc>
        <w:tc>
          <w:tcPr>
            <w:tcW w:w="7932" w:type="dxa"/>
            <w:gridSpan w:val="10"/>
          </w:tcPr>
          <w:p w:rsidR="00ED3DF0" w:rsidRPr="00B00D1D" w:rsidRDefault="00ED3DF0" w:rsidP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 w:rsidP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 w:rsidP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 w:rsidP="00904647">
            <w:pPr>
              <w:spacing w:line="400" w:lineRule="exact"/>
              <w:jc w:val="righ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（盖章）</w:t>
            </w:r>
            <w:r w:rsid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</w:t>
            </w:r>
            <w:r w:rsidR="00904647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</w:t>
            </w:r>
            <w:r w:rsid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</w:t>
            </w:r>
            <w:r w:rsidR="00904647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</w:t>
            </w:r>
            <w:r w:rsid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</w:tbl>
    <w:p w:rsidR="00ED3DF0" w:rsidRDefault="00ED3DF0" w:rsidP="00B00D1D">
      <w:pPr>
        <w:spacing w:afterLines="50" w:after="156" w:line="400" w:lineRule="exact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 w:hint="eastAsia"/>
          <w:kern w:val="0"/>
          <w:sz w:val="30"/>
          <w:szCs w:val="30"/>
        </w:rPr>
        <w:t>附件</w:t>
      </w:r>
      <w:r>
        <w:rPr>
          <w:rFonts w:ascii="仿宋_GB2312" w:eastAsia="仿宋_GB2312" w:hAnsi="宋体" w:cs="仿宋_GB2312"/>
          <w:kern w:val="0"/>
          <w:sz w:val="30"/>
          <w:szCs w:val="30"/>
        </w:rPr>
        <w:t>2</w:t>
      </w:r>
      <w:r>
        <w:rPr>
          <w:rFonts w:ascii="仿宋_GB2312" w:eastAsia="仿宋_GB2312" w:hAnsi="宋体" w:cs="仿宋_GB2312" w:hint="eastAsia"/>
          <w:kern w:val="0"/>
          <w:sz w:val="30"/>
          <w:szCs w:val="30"/>
        </w:rPr>
        <w:t>：</w:t>
      </w:r>
    </w:p>
    <w:p w:rsidR="00ED3DF0" w:rsidRPr="00B00D1D" w:rsidRDefault="00ED3DF0" w:rsidP="00B00D1D">
      <w:pPr>
        <w:spacing w:afterLines="50" w:after="156" w:line="400" w:lineRule="exact"/>
        <w:jc w:val="center"/>
        <w:rPr>
          <w:rFonts w:ascii="仿宋_GB2312" w:eastAsia="仿宋_GB2312" w:cs="Times New Roman"/>
          <w:sz w:val="30"/>
          <w:szCs w:val="30"/>
        </w:rPr>
      </w:pPr>
      <w:r w:rsidRPr="00B00D1D">
        <w:rPr>
          <w:rFonts w:ascii="仿宋_GB2312" w:eastAsia="仿宋_GB2312" w:cs="仿宋_GB2312" w:hint="eastAsia"/>
          <w:sz w:val="30"/>
          <w:szCs w:val="30"/>
        </w:rPr>
        <w:lastRenderedPageBreak/>
        <w:t>中国矿业大学</w:t>
      </w:r>
      <w:r w:rsidRPr="00B00D1D">
        <w:rPr>
          <w:rFonts w:ascii="仿宋_GB2312" w:eastAsia="仿宋_GB2312" w:cs="仿宋_GB2312"/>
          <w:sz w:val="30"/>
          <w:szCs w:val="30"/>
        </w:rPr>
        <w:t>2016</w:t>
      </w:r>
      <w:r w:rsidRPr="00B00D1D">
        <w:rPr>
          <w:rFonts w:ascii="仿宋_GB2312" w:eastAsia="仿宋_GB2312" w:cs="仿宋_GB2312" w:hint="eastAsia"/>
          <w:sz w:val="30"/>
          <w:szCs w:val="30"/>
        </w:rPr>
        <w:t>年优秀女学生干部推荐表</w:t>
      </w:r>
    </w:p>
    <w:p w:rsidR="00ED3DF0" w:rsidRDefault="00ED3DF0" w:rsidP="00B00D1D">
      <w:pPr>
        <w:spacing w:line="400" w:lineRule="exact"/>
        <w:ind w:firstLineChars="3500" w:firstLine="7350"/>
        <w:rPr>
          <w:rFonts w:ascii="仿宋_GB2312" w:eastAsia="仿宋_GB2312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7"/>
        <w:gridCol w:w="826"/>
        <w:gridCol w:w="709"/>
        <w:gridCol w:w="708"/>
        <w:gridCol w:w="705"/>
        <w:gridCol w:w="670"/>
        <w:gridCol w:w="949"/>
        <w:gridCol w:w="746"/>
        <w:gridCol w:w="645"/>
        <w:gridCol w:w="835"/>
        <w:gridCol w:w="1114"/>
      </w:tblGrid>
      <w:tr w:rsidR="00ED3DF0" w:rsidRPr="00B00D1D" w:rsidTr="00B00D1D">
        <w:trPr>
          <w:trHeight w:val="836"/>
          <w:jc w:val="center"/>
        </w:trPr>
        <w:tc>
          <w:tcPr>
            <w:tcW w:w="1267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826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670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:rsidR="00B00D1D" w:rsidRPr="00B00D1D" w:rsidRDefault="00ED3DF0">
            <w:pPr>
              <w:spacing w:line="400" w:lineRule="exac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政治</w:t>
            </w: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面貌</w:t>
            </w:r>
          </w:p>
        </w:tc>
        <w:tc>
          <w:tcPr>
            <w:tcW w:w="746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45" w:type="dxa"/>
            <w:vAlign w:val="center"/>
          </w:tcPr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学历</w:t>
            </w:r>
          </w:p>
        </w:tc>
        <w:tc>
          <w:tcPr>
            <w:tcW w:w="835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照片</w:t>
            </w:r>
          </w:p>
        </w:tc>
      </w:tr>
      <w:tr w:rsidR="00ED3DF0" w:rsidRPr="00B00D1D" w:rsidTr="00B00D1D">
        <w:trPr>
          <w:trHeight w:val="888"/>
          <w:jc w:val="center"/>
        </w:trPr>
        <w:tc>
          <w:tcPr>
            <w:tcW w:w="1267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院系班级</w:t>
            </w:r>
          </w:p>
        </w:tc>
        <w:tc>
          <w:tcPr>
            <w:tcW w:w="826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1375" w:type="dxa"/>
            <w:gridSpan w:val="2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邮箱</w:t>
            </w:r>
          </w:p>
        </w:tc>
        <w:tc>
          <w:tcPr>
            <w:tcW w:w="2226" w:type="dxa"/>
            <w:gridSpan w:val="3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ED3DF0" w:rsidRPr="00B00D1D" w:rsidTr="00B00D1D">
        <w:trPr>
          <w:trHeight w:val="4564"/>
          <w:jc w:val="center"/>
        </w:trPr>
        <w:tc>
          <w:tcPr>
            <w:tcW w:w="1267" w:type="dxa"/>
            <w:vAlign w:val="center"/>
          </w:tcPr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主</w:t>
            </w: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要</w:t>
            </w: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事</w:t>
            </w: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proofErr w:type="gramStart"/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迹</w:t>
            </w:r>
            <w:proofErr w:type="gramEnd"/>
          </w:p>
          <w:p w:rsidR="00ED3DF0" w:rsidRPr="00B00D1D" w:rsidRDefault="00ED3DF0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Pr="00B00D1D">
              <w:rPr>
                <w:rFonts w:ascii="仿宋_GB2312" w:eastAsia="仿宋_GB2312" w:hAnsi="宋体" w:cs="仿宋_GB2312"/>
                <w:sz w:val="24"/>
                <w:szCs w:val="24"/>
              </w:rPr>
              <w:t>2015-2016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年度）</w:t>
            </w:r>
          </w:p>
        </w:tc>
        <w:tc>
          <w:tcPr>
            <w:tcW w:w="7907" w:type="dxa"/>
            <w:gridSpan w:val="10"/>
          </w:tcPr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ED3DF0" w:rsidRPr="00B00D1D" w:rsidRDefault="00ED3DF0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B00D1D" w:rsidRPr="00B00D1D" w:rsidTr="00B00D1D">
        <w:trPr>
          <w:trHeight w:val="1395"/>
          <w:jc w:val="center"/>
        </w:trPr>
        <w:tc>
          <w:tcPr>
            <w:tcW w:w="1267" w:type="dxa"/>
            <w:vAlign w:val="center"/>
          </w:tcPr>
          <w:p w:rsidR="00B00D1D" w:rsidRPr="00B00D1D" w:rsidRDefault="00B00D1D">
            <w:pPr>
              <w:spacing w:line="40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所在学院</w:t>
            </w:r>
          </w:p>
          <w:p w:rsidR="00B00D1D" w:rsidRPr="00B00D1D" w:rsidRDefault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10"/>
          </w:tcPr>
          <w:p w:rsidR="00B00D1D" w:rsidRPr="00B00D1D" w:rsidRDefault="00B00D1D" w:rsidP="0073019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B00D1D" w:rsidRPr="00B00D1D" w:rsidRDefault="00B00D1D" w:rsidP="0073019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B00D1D" w:rsidRPr="00B00D1D" w:rsidRDefault="00B00D1D" w:rsidP="0073019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B00D1D" w:rsidRPr="00B00D1D" w:rsidRDefault="00B00D1D" w:rsidP="00904647">
            <w:pPr>
              <w:spacing w:line="400" w:lineRule="exact"/>
              <w:jc w:val="righ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（盖章）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  <w:tr w:rsidR="00B00D1D" w:rsidRPr="00B00D1D" w:rsidTr="00B00D1D">
        <w:trPr>
          <w:trHeight w:val="1240"/>
          <w:jc w:val="center"/>
        </w:trPr>
        <w:tc>
          <w:tcPr>
            <w:tcW w:w="1267" w:type="dxa"/>
          </w:tcPr>
          <w:p w:rsidR="00B00D1D" w:rsidRPr="00B00D1D" w:rsidRDefault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B00D1D" w:rsidRPr="00B00D1D" w:rsidRDefault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校妇委</w:t>
            </w:r>
          </w:p>
          <w:p w:rsidR="00B00D1D" w:rsidRPr="00B00D1D" w:rsidRDefault="00B00D1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proofErr w:type="gramStart"/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会意见</w:t>
            </w:r>
            <w:proofErr w:type="gramEnd"/>
          </w:p>
        </w:tc>
        <w:tc>
          <w:tcPr>
            <w:tcW w:w="7907" w:type="dxa"/>
            <w:gridSpan w:val="10"/>
          </w:tcPr>
          <w:p w:rsidR="00B00D1D" w:rsidRPr="00B00D1D" w:rsidRDefault="00B00D1D" w:rsidP="0073019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B00D1D" w:rsidRPr="00B00D1D" w:rsidRDefault="00B00D1D" w:rsidP="0073019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B00D1D" w:rsidRPr="00B00D1D" w:rsidRDefault="00B00D1D" w:rsidP="0073019D">
            <w:pPr>
              <w:spacing w:line="40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B00D1D" w:rsidRPr="00B00D1D" w:rsidRDefault="00B00D1D" w:rsidP="00904647">
            <w:pPr>
              <w:spacing w:line="400" w:lineRule="exact"/>
              <w:jc w:val="right"/>
              <w:rPr>
                <w:rFonts w:ascii="仿宋_GB2312" w:eastAsia="仿宋_GB2312" w:cs="Times New Roman"/>
                <w:sz w:val="24"/>
                <w:szCs w:val="24"/>
              </w:rPr>
            </w:pP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（盖章）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  </w:t>
            </w:r>
            <w:r w:rsidRPr="00B00D1D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</w:tbl>
    <w:p w:rsidR="00ED3DF0" w:rsidRDefault="00ED3DF0">
      <w:pPr>
        <w:rPr>
          <w:rFonts w:ascii="仿宋_GB2312" w:eastAsia="仿宋_GB2312" w:cs="Times New Roman"/>
        </w:rPr>
      </w:pPr>
    </w:p>
    <w:sectPr w:rsidR="00ED3DF0" w:rsidSect="00BD2194">
      <w:headerReference w:type="default" r:id="rId9"/>
      <w:footerReference w:type="default" r:id="rId10"/>
      <w:pgSz w:w="11906" w:h="16838"/>
      <w:pgMar w:top="1247" w:right="1474" w:bottom="1247" w:left="1474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933" w:rsidRDefault="00F27933" w:rsidP="00BD219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27933" w:rsidRDefault="00F27933" w:rsidP="00BD219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DF0" w:rsidRPr="00B00D1D" w:rsidRDefault="00ED3DF0">
    <w:pPr>
      <w:pStyle w:val="a3"/>
      <w:framePr w:wrap="auto" w:vAnchor="text" w:hAnchor="margin" w:xAlign="center" w:y="1"/>
      <w:rPr>
        <w:rStyle w:val="a5"/>
        <w:rFonts w:ascii="Times New Roman" w:hAnsi="Times New Roman" w:cs="Times New Roman"/>
      </w:rPr>
    </w:pPr>
    <w:r w:rsidRPr="00B00D1D">
      <w:rPr>
        <w:rStyle w:val="a5"/>
        <w:rFonts w:ascii="Times New Roman" w:hAnsi="Times New Roman" w:cs="Times New Roman"/>
      </w:rPr>
      <w:fldChar w:fldCharType="begin"/>
    </w:r>
    <w:r w:rsidRPr="00B00D1D">
      <w:rPr>
        <w:rStyle w:val="a5"/>
        <w:rFonts w:ascii="Times New Roman" w:hAnsi="Times New Roman" w:cs="Times New Roman"/>
      </w:rPr>
      <w:instrText xml:space="preserve">PAGE  </w:instrText>
    </w:r>
    <w:r w:rsidRPr="00B00D1D">
      <w:rPr>
        <w:rStyle w:val="a5"/>
        <w:rFonts w:ascii="Times New Roman" w:hAnsi="Times New Roman" w:cs="Times New Roman"/>
      </w:rPr>
      <w:fldChar w:fldCharType="separate"/>
    </w:r>
    <w:r w:rsidR="0006038F">
      <w:rPr>
        <w:rStyle w:val="a5"/>
        <w:rFonts w:ascii="Times New Roman" w:hAnsi="Times New Roman" w:cs="Times New Roman"/>
        <w:noProof/>
      </w:rPr>
      <w:t>4</w:t>
    </w:r>
    <w:r w:rsidRPr="00B00D1D">
      <w:rPr>
        <w:rStyle w:val="a5"/>
        <w:rFonts w:ascii="Times New Roman" w:hAnsi="Times New Roman" w:cs="Times New Roman"/>
      </w:rPr>
      <w:fldChar w:fldCharType="end"/>
    </w:r>
  </w:p>
  <w:p w:rsidR="00ED3DF0" w:rsidRDefault="00ED3DF0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933" w:rsidRDefault="00F27933" w:rsidP="00BD219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27933" w:rsidRDefault="00F27933" w:rsidP="00BD219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DF0" w:rsidRDefault="00ED3DF0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F5C50"/>
    <w:rsid w:val="0002252C"/>
    <w:rsid w:val="0006038F"/>
    <w:rsid w:val="0006051B"/>
    <w:rsid w:val="000C5254"/>
    <w:rsid w:val="00181601"/>
    <w:rsid w:val="002F380F"/>
    <w:rsid w:val="00667B1D"/>
    <w:rsid w:val="008025F9"/>
    <w:rsid w:val="00904647"/>
    <w:rsid w:val="00A52CB2"/>
    <w:rsid w:val="00B00D1D"/>
    <w:rsid w:val="00B1163F"/>
    <w:rsid w:val="00B66304"/>
    <w:rsid w:val="00BD2194"/>
    <w:rsid w:val="00C65483"/>
    <w:rsid w:val="00D866CE"/>
    <w:rsid w:val="00ED3DF0"/>
    <w:rsid w:val="00F27933"/>
    <w:rsid w:val="00FB25E1"/>
    <w:rsid w:val="060F5C50"/>
    <w:rsid w:val="6386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9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BD21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BD2194"/>
    <w:rPr>
      <w:sz w:val="18"/>
      <w:szCs w:val="18"/>
    </w:rPr>
  </w:style>
  <w:style w:type="paragraph" w:styleId="a4">
    <w:name w:val="header"/>
    <w:basedOn w:val="a"/>
    <w:link w:val="Char0"/>
    <w:uiPriority w:val="99"/>
    <w:rsid w:val="00BD2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BD2194"/>
    <w:rPr>
      <w:sz w:val="18"/>
      <w:szCs w:val="18"/>
    </w:rPr>
  </w:style>
  <w:style w:type="character" w:styleId="a5">
    <w:name w:val="page number"/>
    <w:basedOn w:val="a0"/>
    <w:uiPriority w:val="99"/>
    <w:rsid w:val="00BD2194"/>
  </w:style>
  <w:style w:type="paragraph" w:customStyle="1" w:styleId="zhangcheng">
    <w:name w:val="zhangcheng"/>
    <w:basedOn w:val="a"/>
    <w:uiPriority w:val="99"/>
    <w:rsid w:val="00BD2194"/>
    <w:pPr>
      <w:widowControl/>
      <w:spacing w:beforeAutospacing="1" w:afterAutospacing="1"/>
      <w:jc w:val="left"/>
    </w:pPr>
    <w:rPr>
      <w:rFonts w:ascii="??" w:hAnsi="??" w:cs="??"/>
      <w:b/>
      <w:bCs/>
      <w:color w:val="CC33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603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038F"/>
    <w:rPr>
      <w:rFonts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9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BD21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BD2194"/>
    <w:rPr>
      <w:sz w:val="18"/>
      <w:szCs w:val="18"/>
    </w:rPr>
  </w:style>
  <w:style w:type="paragraph" w:styleId="a4">
    <w:name w:val="header"/>
    <w:basedOn w:val="a"/>
    <w:link w:val="Char0"/>
    <w:uiPriority w:val="99"/>
    <w:rsid w:val="00BD2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BD2194"/>
    <w:rPr>
      <w:sz w:val="18"/>
      <w:szCs w:val="18"/>
    </w:rPr>
  </w:style>
  <w:style w:type="character" w:styleId="a5">
    <w:name w:val="page number"/>
    <w:basedOn w:val="a0"/>
    <w:uiPriority w:val="99"/>
    <w:rsid w:val="00BD2194"/>
  </w:style>
  <w:style w:type="paragraph" w:customStyle="1" w:styleId="zhangcheng">
    <w:name w:val="zhangcheng"/>
    <w:basedOn w:val="a"/>
    <w:uiPriority w:val="99"/>
    <w:rsid w:val="00BD2194"/>
    <w:pPr>
      <w:widowControl/>
      <w:spacing w:beforeAutospacing="1" w:afterAutospacing="1"/>
      <w:jc w:val="left"/>
    </w:pPr>
    <w:rPr>
      <w:rFonts w:ascii="??" w:hAnsi="??" w:cs="??"/>
      <w:b/>
      <w:bCs/>
      <w:color w:val="CC33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603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6038F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5991;&#26723;&#21457;&#33267;kdfwh@cumt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830</Words>
  <Characters>922</Characters>
  <Application>Microsoft Office Word</Application>
  <DocSecurity>0</DocSecurity>
  <Lines>131</Lines>
  <Paragraphs>97</Paragraphs>
  <ScaleCrop>false</ScaleCrop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</cp:revision>
  <cp:lastPrinted>2016-11-11T04:40:00Z</cp:lastPrinted>
  <dcterms:created xsi:type="dcterms:W3CDTF">2016-11-11T04:26:00Z</dcterms:created>
  <dcterms:modified xsi:type="dcterms:W3CDTF">2016-11-11T04:41:00Z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