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45" w:rsidRPr="009C0045" w:rsidRDefault="009C0045" w:rsidP="009C0045">
      <w:pPr>
        <w:widowControl/>
        <w:shd w:val="clear" w:color="auto" w:fill="FFFFFF"/>
        <w:spacing w:before="260" w:after="260" w:line="460" w:lineRule="exact"/>
        <w:jc w:val="center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9C0045">
        <w:rPr>
          <w:rFonts w:ascii="黑体" w:eastAsia="黑体" w:hAnsi="Times New Roman" w:cs="宋体" w:hint="eastAsia"/>
          <w:color w:val="333333"/>
          <w:kern w:val="0"/>
          <w:sz w:val="36"/>
          <w:szCs w:val="36"/>
        </w:rPr>
        <w:t>关于出售南湖尚苑剩余房源的通知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全校各单位：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196" w:firstLine="549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目前，南湖尚苑住房剩余房源131套，其中100平方米55套，125平方米76套。经过南湖尚苑业主委员会、教代会职工福利委员会、教代会执委会充分讨论，经南湖尚苑建房工作领导小组研究，报学校批准，决定南湖尚苑剩余房源拿出100套面向全校教职工优惠出售，预留31套住房定向销售给学校引进的人才。根据《南湖尚苑选房办法》的有关规定，现将剩余房源出售的有关事项通知如下：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196" w:firstLine="549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一、优惠售房销售价格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leftChars="7" w:left="15" w:firstLineChars="216" w:firstLine="60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1.</w:t>
      </w:r>
      <w:r w:rsidRPr="009C0045">
        <w:rPr>
          <w:rFonts w:ascii="仿宋" w:eastAsia="仿宋" w:hAnsi="仿宋" w:cs="仿宋_GB2312" w:hint="eastAsia"/>
          <w:color w:val="333333"/>
          <w:kern w:val="0"/>
          <w:sz w:val="28"/>
          <w:szCs w:val="28"/>
          <w:shd w:val="clear" w:color="auto" w:fill="FFFFFF"/>
        </w:rPr>
        <w:t>住宅基价：6900元/平方米；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leftChars="150" w:left="315" w:firstLineChars="116" w:firstLine="32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2.</w:t>
      </w:r>
      <w:r w:rsidRPr="009C0045">
        <w:rPr>
          <w:rFonts w:ascii="仿宋" w:eastAsia="仿宋" w:hAnsi="仿宋" w:cs="仿宋_GB2312" w:hint="eastAsia"/>
          <w:color w:val="333333"/>
          <w:kern w:val="0"/>
          <w:sz w:val="28"/>
          <w:szCs w:val="28"/>
          <w:shd w:val="clear" w:color="auto" w:fill="FFFFFF"/>
        </w:rPr>
        <w:t>储藏室单价：3200元/平方米；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leftChars="150" w:left="315" w:firstLineChars="116" w:firstLine="32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3.</w:t>
      </w:r>
      <w:r w:rsidRPr="009C0045">
        <w:rPr>
          <w:rFonts w:ascii="仿宋" w:eastAsia="仿宋" w:hAnsi="仿宋" w:cs="仿宋_GB2312" w:hint="eastAsia"/>
          <w:color w:val="333333"/>
          <w:kern w:val="0"/>
          <w:sz w:val="28"/>
          <w:szCs w:val="28"/>
          <w:shd w:val="clear" w:color="auto" w:fill="FFFFFF"/>
        </w:rPr>
        <w:t>地下车位：9万/个；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leftChars="150" w:left="315" w:firstLineChars="116" w:firstLine="32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4.</w:t>
      </w:r>
      <w:r w:rsidRPr="009C0045">
        <w:rPr>
          <w:rFonts w:ascii="仿宋" w:eastAsia="仿宋" w:hAnsi="仿宋" w:cs="仿宋_GB2312" w:hint="eastAsia"/>
          <w:color w:val="333333"/>
          <w:kern w:val="0"/>
          <w:sz w:val="28"/>
          <w:szCs w:val="28"/>
          <w:shd w:val="clear" w:color="auto" w:fill="FFFFFF"/>
        </w:rPr>
        <w:t>燃气开通费2900元/户；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leftChars="150" w:left="315" w:firstLineChars="116" w:firstLine="32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5.</w:t>
      </w:r>
      <w:r w:rsidRPr="009C0045">
        <w:rPr>
          <w:rFonts w:ascii="仿宋" w:eastAsia="仿宋" w:hAnsi="仿宋" w:cs="仿宋_GB2312" w:hint="eastAsia"/>
          <w:color w:val="333333"/>
          <w:kern w:val="0"/>
          <w:sz w:val="28"/>
          <w:szCs w:val="28"/>
          <w:shd w:val="clear" w:color="auto" w:fill="FFFFFF"/>
        </w:rPr>
        <w:t>供用热力工程设施配套费80元/平方米。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二、关于优惠售房办法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（一）出售房源：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125户型55套：北4楼34套，北10楼16套，北13楼5套；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100户型45套：北1楼2套，北3楼1套，北8楼41套，南12楼1套。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（二）选房人应符合下列条件之一：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1.我校在编教职工(截止时间2017年6月12日)；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2.在我校工作满3年以上(截止时间2017年6月12日)二级单位人事代理的人员。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 已经与学校人事处签订就业协议暂未报到的非专任教师人员(截止时间2017年6月12日）。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2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（三）</w:t>
      </w: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选房原则：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1.分批次选房，随机抽取同一批次内选房顺序号。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第一批次为未购买南湖尚苑且符合下列条件之一者：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（1）2016年12月1日以后来校工作的教职工（与学校人事处签订就业协议）；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（2）已经与学校人事处签订就业协议暂未报到的非专任教师人员。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第二批次为其他教职工。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2.本次购房应预缴选房诚意金。购房意向人先到中国银行矿大南湖校区支行缴纳选房诚意金伍万元。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3.住房和地下室、车位附带销售。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4.本次每户限购一套住房，每户累计购买南湖尚苑住房不超过两套。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196" w:firstLine="55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（四）</w:t>
      </w: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选房程序及时间安排：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凡符合条件，首次自愿选房的教职工，由本人填写《中国矿业大学南湖尚苑剩余房源购房申请表（首套）》；申请购买第二套的，应填写《中国矿业大学南湖尚苑剩余房源购房申请表（第二套）》，交所在单位审核签署意见后，于6月12日17:00前将选房申请表交到南湖校区桃园餐厅四层总务部办公楼401房间，电话：83590320）。</w:t>
      </w:r>
      <w:r w:rsidRPr="009C004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(选房表可到总务部网站首页上下载)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2.6月16日前，将缴付的5万元选房诚意金的银行凭证到南湖校区桃园餐厅四层总务部办公楼401房间进行登记。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3.6月18日上午8:30到南湖置业有限公司抽取选房号，过时不候。10:00开始选房。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4.选房后，7个工作日内到中国银行矿大南湖校区支行缴纳首付房款（不低于总房款的30%），凭首付房款银行凭证签订购房合同。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196" w:firstLine="549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（五）关于选房购房的其他若干规定：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196" w:firstLine="549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1.选房人不得将选房权转让他人。发现擅自转让选房权的，取消所选住房，缴纳的伍万元诚意金不予退还。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2.选定住房后再放弃者，缴纳的伍万元诚意金不予退还。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3.对因为房源不足没有选到住房的教职工，7个工作日内退还已缴纳的选房诚意金。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4.因购房人原因逾期未签订购房合同的，视为自动放弃所选住房, 缴纳的伍万元诚意金不予退还。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5.房屋出售后，由徐州南湖置业有限公司办理《房产证》和《土地证》，办证及相关费用由购房人承担。《土地证》由学校房管部门代为保管。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6.所购住房8年内（自上房时间起算）不得转让他人，购房人因调离学校等特殊原因转让住房的，经学校批</w:t>
      </w:r>
      <w:r w:rsidRPr="009C0045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准，可</w:t>
      </w: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向学校教职工出售；所购住房满8年的，可向学校教职工转让。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="58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（六）关于缴纳房款的规定：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4"/>
        </w:rPr>
        <w:t>1.购房人自签订购房合同之日起两个月内缴清全额房款，否则，自应缴纳全额房款时间的第二日起，缺额部分房款每日缴纳万分之五的滞纳金。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2.购房人缴纳全额房款后，方可办理上房手续。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（七）</w:t>
      </w:r>
      <w:r w:rsidRPr="009C004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南湖尚苑相关房源信息查询方式：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进入矿大主页下方常用链接中，点击南湖尚苑，进入南湖尚苑网站，右边点击南湖尚苑选房展示平台，进行查询。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三、引进人才定向销售住房办法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1.定向人才房源。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北2楼125户型房源21套和100户型房源4套，北11楼100户型房源6套。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2.定向销售对象。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2017年6月13日至2018年12月31日之间来校工作的专任教师。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3.审批单位。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人事处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4.销售价格。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2017年按照优惠售房价格出售；2018年在优惠售房的价格上，增加时间资金价值2%销售。</w:t>
      </w:r>
    </w:p>
    <w:p w:rsidR="009C0045" w:rsidRPr="009C0045" w:rsidRDefault="009C0045" w:rsidP="009C0045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C0045">
        <w:rPr>
          <w:rFonts w:ascii="Calibri" w:eastAsia="仿宋" w:hAnsi="Calibri" w:cs="Calibri"/>
          <w:color w:val="333333"/>
          <w:kern w:val="0"/>
          <w:sz w:val="28"/>
          <w:szCs w:val="28"/>
        </w:rPr>
        <w:t>                              </w:t>
      </w: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南湖置业有限责任有限公司</w:t>
      </w:r>
    </w:p>
    <w:p w:rsidR="00862E9F" w:rsidRDefault="009C0045" w:rsidP="009C0045">
      <w:pPr>
        <w:widowControl/>
        <w:shd w:val="clear" w:color="auto" w:fill="FFFFFF"/>
        <w:spacing w:line="460" w:lineRule="exact"/>
        <w:ind w:firstLineChars="2000" w:firstLine="560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  <w:sectPr w:rsidR="00862E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C004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二〇一七年六月六日</w:t>
      </w:r>
    </w:p>
    <w:p w:rsidR="00862E9F" w:rsidRDefault="00862E9F" w:rsidP="00862E9F">
      <w:pPr>
        <w:jc w:val="center"/>
        <w:rPr>
          <w:rFonts w:ascii="黑体" w:eastAsia="黑体" w:hint="eastAsia"/>
          <w:sz w:val="30"/>
          <w:szCs w:val="30"/>
        </w:rPr>
      </w:pPr>
      <w:r w:rsidRPr="006E4417">
        <w:rPr>
          <w:rFonts w:ascii="黑体" w:eastAsia="黑体" w:hint="eastAsia"/>
          <w:sz w:val="30"/>
          <w:szCs w:val="30"/>
        </w:rPr>
        <w:lastRenderedPageBreak/>
        <w:t>中国矿业大学南湖尚苑</w:t>
      </w:r>
      <w:r>
        <w:rPr>
          <w:rFonts w:ascii="黑体" w:eastAsia="黑体" w:hint="eastAsia"/>
          <w:sz w:val="30"/>
          <w:szCs w:val="30"/>
        </w:rPr>
        <w:t>剩余房源购</w:t>
      </w:r>
      <w:r w:rsidRPr="006E4417">
        <w:rPr>
          <w:rFonts w:ascii="黑体" w:eastAsia="黑体" w:hint="eastAsia"/>
          <w:sz w:val="30"/>
          <w:szCs w:val="30"/>
        </w:rPr>
        <w:t>房申请表</w:t>
      </w:r>
      <w:r>
        <w:rPr>
          <w:rFonts w:ascii="黑体" w:eastAsia="黑体" w:hint="eastAsia"/>
          <w:sz w:val="30"/>
          <w:szCs w:val="30"/>
        </w:rPr>
        <w:t>（首套）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2520"/>
        <w:gridCol w:w="2340"/>
        <w:gridCol w:w="1800"/>
        <w:gridCol w:w="4500"/>
      </w:tblGrid>
      <w:tr w:rsidR="00862E9F" w:rsidTr="007845E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Align w:val="center"/>
          </w:tcPr>
          <w:p w:rsidR="00862E9F" w:rsidRDefault="00862E9F" w:rsidP="007845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主辅方</w:t>
            </w:r>
          </w:p>
        </w:tc>
        <w:tc>
          <w:tcPr>
            <w:tcW w:w="1440" w:type="dxa"/>
            <w:vAlign w:val="center"/>
          </w:tcPr>
          <w:p w:rsidR="00862E9F" w:rsidRDefault="00862E9F" w:rsidP="007845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  名</w:t>
            </w:r>
          </w:p>
        </w:tc>
        <w:tc>
          <w:tcPr>
            <w:tcW w:w="2520" w:type="dxa"/>
            <w:vAlign w:val="center"/>
          </w:tcPr>
          <w:p w:rsidR="00862E9F" w:rsidRDefault="00862E9F" w:rsidP="007845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2340" w:type="dxa"/>
            <w:vAlign w:val="center"/>
          </w:tcPr>
          <w:p w:rsidR="00862E9F" w:rsidRDefault="00862E9F" w:rsidP="007845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来校工作时间</w:t>
            </w:r>
          </w:p>
        </w:tc>
        <w:tc>
          <w:tcPr>
            <w:tcW w:w="1800" w:type="dxa"/>
            <w:vAlign w:val="center"/>
          </w:tcPr>
          <w:p w:rsidR="00862E9F" w:rsidRDefault="00862E9F" w:rsidP="007845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校园卡号</w:t>
            </w:r>
          </w:p>
        </w:tc>
        <w:tc>
          <w:tcPr>
            <w:tcW w:w="4500" w:type="dxa"/>
            <w:vAlign w:val="center"/>
          </w:tcPr>
          <w:p w:rsidR="00862E9F" w:rsidRDefault="00862E9F" w:rsidP="007845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</w:tr>
      <w:tr w:rsidR="00862E9F" w:rsidTr="007845E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  <w:vAlign w:val="center"/>
          </w:tcPr>
          <w:p w:rsidR="00862E9F" w:rsidRDefault="00862E9F" w:rsidP="007845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主方</w:t>
            </w:r>
          </w:p>
        </w:tc>
        <w:tc>
          <w:tcPr>
            <w:tcW w:w="1440" w:type="dxa"/>
          </w:tcPr>
          <w:p w:rsidR="00862E9F" w:rsidRDefault="00862E9F" w:rsidP="007845E7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862E9F" w:rsidRDefault="00862E9F" w:rsidP="007845E7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862E9F" w:rsidRDefault="00862E9F" w:rsidP="007845E7">
            <w:pPr>
              <w:ind w:firstLineChars="200" w:firstLine="6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  月  日</w:t>
            </w:r>
          </w:p>
        </w:tc>
        <w:tc>
          <w:tcPr>
            <w:tcW w:w="1800" w:type="dxa"/>
          </w:tcPr>
          <w:p w:rsidR="00862E9F" w:rsidRDefault="00862E9F" w:rsidP="007845E7">
            <w:pPr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862E9F" w:rsidRDefault="00862E9F" w:rsidP="007845E7">
            <w:pPr>
              <w:rPr>
                <w:sz w:val="30"/>
                <w:szCs w:val="30"/>
              </w:rPr>
            </w:pPr>
          </w:p>
        </w:tc>
      </w:tr>
      <w:tr w:rsidR="00862E9F" w:rsidTr="007845E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  <w:vAlign w:val="center"/>
          </w:tcPr>
          <w:p w:rsidR="00862E9F" w:rsidRDefault="00862E9F" w:rsidP="007845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辅方</w:t>
            </w:r>
          </w:p>
        </w:tc>
        <w:tc>
          <w:tcPr>
            <w:tcW w:w="1440" w:type="dxa"/>
          </w:tcPr>
          <w:p w:rsidR="00862E9F" w:rsidRDefault="00862E9F" w:rsidP="007845E7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862E9F" w:rsidRDefault="00862E9F" w:rsidP="007845E7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862E9F" w:rsidRDefault="00862E9F" w:rsidP="007845E7">
            <w:pPr>
              <w:ind w:firstLineChars="200" w:firstLine="6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  月  日</w:t>
            </w:r>
          </w:p>
        </w:tc>
        <w:tc>
          <w:tcPr>
            <w:tcW w:w="1800" w:type="dxa"/>
          </w:tcPr>
          <w:p w:rsidR="00862E9F" w:rsidRDefault="00862E9F" w:rsidP="007845E7">
            <w:pPr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862E9F" w:rsidRDefault="00862E9F" w:rsidP="007845E7">
            <w:pPr>
              <w:rPr>
                <w:sz w:val="30"/>
                <w:szCs w:val="30"/>
              </w:rPr>
            </w:pPr>
          </w:p>
        </w:tc>
      </w:tr>
      <w:tr w:rsidR="00862E9F" w:rsidTr="007845E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40" w:type="dxa"/>
            <w:vAlign w:val="center"/>
          </w:tcPr>
          <w:p w:rsidR="00862E9F" w:rsidRDefault="00862E9F" w:rsidP="007845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主方类型</w:t>
            </w:r>
          </w:p>
        </w:tc>
        <w:tc>
          <w:tcPr>
            <w:tcW w:w="12600" w:type="dxa"/>
            <w:gridSpan w:val="5"/>
          </w:tcPr>
          <w:p w:rsidR="00862E9F" w:rsidRDefault="00862E9F" w:rsidP="007845E7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1．在编在职教职工 </w:t>
            </w:r>
            <w:r w:rsidRPr="00C81089"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2.</w:t>
            </w:r>
            <w:r>
              <w:rPr>
                <w:rFonts w:ascii="宋体" w:hAnsi="宋体" w:hint="eastAsia"/>
                <w:sz w:val="30"/>
                <w:szCs w:val="30"/>
              </w:rPr>
              <w:t>其他在编教职工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3.</w:t>
            </w:r>
            <w:r>
              <w:rPr>
                <w:rFonts w:ascii="宋体" w:hAnsi="宋体" w:hint="eastAsia"/>
                <w:sz w:val="30"/>
                <w:szCs w:val="30"/>
              </w:rPr>
              <w:t>离退休教职工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4.</w:t>
            </w:r>
            <w:r>
              <w:rPr>
                <w:rFonts w:ascii="宋体" w:hAnsi="宋体" w:hint="eastAsia"/>
                <w:sz w:val="30"/>
                <w:szCs w:val="30"/>
              </w:rPr>
              <w:t>其他职工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</w:tr>
      <w:tr w:rsidR="00862E9F" w:rsidTr="007845E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40" w:type="dxa"/>
            <w:vAlign w:val="center"/>
          </w:tcPr>
          <w:p w:rsidR="00862E9F" w:rsidRPr="001347F2" w:rsidRDefault="00862E9F" w:rsidP="007845E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12600" w:type="dxa"/>
            <w:gridSpan w:val="5"/>
          </w:tcPr>
          <w:p w:rsidR="00862E9F" w:rsidRDefault="00862E9F" w:rsidP="007845E7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手机：                                  E-mail:</w:t>
            </w:r>
          </w:p>
        </w:tc>
      </w:tr>
      <w:tr w:rsidR="00862E9F" w:rsidTr="007845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40" w:type="dxa"/>
            <w:vAlign w:val="center"/>
          </w:tcPr>
          <w:p w:rsidR="00862E9F" w:rsidRDefault="00862E9F" w:rsidP="007845E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选房面积</w:t>
            </w:r>
          </w:p>
        </w:tc>
        <w:tc>
          <w:tcPr>
            <w:tcW w:w="12600" w:type="dxa"/>
            <w:gridSpan w:val="5"/>
          </w:tcPr>
          <w:p w:rsidR="00862E9F" w:rsidRDefault="00862E9F" w:rsidP="007845E7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1. 10</w:t>
            </w:r>
            <w:r w:rsidRPr="006710EA">
              <w:rPr>
                <w:rFonts w:ascii="宋体" w:hAnsi="宋体" w:hint="eastAsia"/>
                <w:sz w:val="30"/>
                <w:szCs w:val="30"/>
              </w:rPr>
              <w:t>0</w:t>
            </w:r>
            <w:r>
              <w:rPr>
                <w:rFonts w:ascii="宋体" w:hAnsi="宋体" w:hint="eastAsia"/>
                <w:sz w:val="30"/>
                <w:szCs w:val="30"/>
              </w:rPr>
              <w:t>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2.  125</w:t>
            </w:r>
            <w:r>
              <w:rPr>
                <w:rFonts w:ascii="宋体" w:hAnsi="宋体" w:hint="eastAsia"/>
                <w:sz w:val="30"/>
                <w:szCs w:val="30"/>
              </w:rPr>
              <w:t>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</w:tr>
      <w:tr w:rsidR="00862E9F" w:rsidTr="007845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40" w:type="dxa"/>
            <w:vAlign w:val="center"/>
          </w:tcPr>
          <w:p w:rsidR="00862E9F" w:rsidRDefault="00862E9F" w:rsidP="007845E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交款方式</w:t>
            </w:r>
          </w:p>
        </w:tc>
        <w:tc>
          <w:tcPr>
            <w:tcW w:w="12600" w:type="dxa"/>
            <w:gridSpan w:val="5"/>
          </w:tcPr>
          <w:p w:rsidR="00862E9F" w:rsidRDefault="00862E9F" w:rsidP="007845E7">
            <w:pPr>
              <w:rPr>
                <w:rFonts w:hint="eastAsia"/>
                <w:sz w:val="30"/>
                <w:szCs w:val="30"/>
              </w:rPr>
            </w:pPr>
            <w:r w:rsidRPr="00101EE6">
              <w:rPr>
                <w:rFonts w:hint="eastAsia"/>
                <w:sz w:val="28"/>
                <w:szCs w:val="28"/>
              </w:rPr>
              <w:t>1. 现金缴纳全款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01EE6">
              <w:rPr>
                <w:rFonts w:ascii="宋体" w:hAnsi="宋体" w:hint="eastAsia"/>
                <w:sz w:val="28"/>
                <w:szCs w:val="28"/>
              </w:rPr>
              <w:t>□</w:t>
            </w:r>
            <w:r w:rsidRPr="00101EE6">
              <w:rPr>
                <w:rFonts w:hint="eastAsia"/>
                <w:sz w:val="28"/>
                <w:szCs w:val="28"/>
              </w:rPr>
              <w:t xml:space="preserve">      2.商业贷款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01EE6">
              <w:rPr>
                <w:rFonts w:ascii="宋体" w:hAnsi="宋体" w:hint="eastAsia"/>
                <w:sz w:val="28"/>
                <w:szCs w:val="28"/>
              </w:rPr>
              <w:t>□</w:t>
            </w:r>
            <w:r w:rsidRPr="00101EE6">
              <w:rPr>
                <w:rFonts w:hint="eastAsia"/>
                <w:sz w:val="28"/>
                <w:szCs w:val="28"/>
              </w:rPr>
              <w:t xml:space="preserve">       3.公积金贷款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01EE6">
              <w:rPr>
                <w:rFonts w:ascii="宋体" w:hAnsi="宋体" w:hint="eastAsia"/>
                <w:sz w:val="28"/>
                <w:szCs w:val="28"/>
              </w:rPr>
              <w:t>□</w:t>
            </w:r>
            <w:r w:rsidRPr="00101EE6"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30"/>
                <w:szCs w:val="30"/>
              </w:rPr>
              <w:t xml:space="preserve">                  </w:t>
            </w:r>
          </w:p>
        </w:tc>
      </w:tr>
      <w:tr w:rsidR="00862E9F" w:rsidTr="007845E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40" w:type="dxa"/>
            <w:vAlign w:val="center"/>
          </w:tcPr>
          <w:p w:rsidR="00862E9F" w:rsidRDefault="00862E9F" w:rsidP="007845E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选房承诺</w:t>
            </w:r>
          </w:p>
        </w:tc>
        <w:tc>
          <w:tcPr>
            <w:tcW w:w="12600" w:type="dxa"/>
            <w:gridSpan w:val="5"/>
          </w:tcPr>
          <w:p w:rsidR="00862E9F" w:rsidRPr="00930038" w:rsidRDefault="00862E9F" w:rsidP="007845E7">
            <w:pPr>
              <w:spacing w:before="100" w:beforeAutospacing="1" w:line="400" w:lineRule="exact"/>
              <w:rPr>
                <w:rFonts w:hint="eastAsia"/>
                <w:sz w:val="30"/>
                <w:szCs w:val="30"/>
              </w:rPr>
            </w:pPr>
            <w:r w:rsidRPr="00930038">
              <w:rPr>
                <w:rFonts w:hint="eastAsia"/>
                <w:sz w:val="30"/>
                <w:szCs w:val="30"/>
              </w:rPr>
              <w:t xml:space="preserve">主方郑重承诺：本人已认真阅读《关于出售南湖尚苑剩余房源的通知》所有内容和约定，自愿遵守；保证以上所填信息准确无误。  </w:t>
            </w:r>
          </w:p>
          <w:p w:rsidR="00862E9F" w:rsidRPr="0081101E" w:rsidRDefault="00862E9F" w:rsidP="007845E7">
            <w:pPr>
              <w:spacing w:before="100" w:beforeAutospacing="1" w:line="400" w:lineRule="exact"/>
              <w:rPr>
                <w:sz w:val="30"/>
                <w:szCs w:val="30"/>
              </w:rPr>
            </w:pPr>
            <w:r w:rsidRPr="0081101E">
              <w:rPr>
                <w:rFonts w:hint="eastAsia"/>
                <w:sz w:val="30"/>
                <w:szCs w:val="30"/>
              </w:rPr>
              <w:t xml:space="preserve">             </w:t>
            </w:r>
            <w:r>
              <w:rPr>
                <w:rFonts w:hint="eastAsia"/>
                <w:sz w:val="30"/>
                <w:szCs w:val="30"/>
              </w:rPr>
              <w:t xml:space="preserve">      主方</w:t>
            </w:r>
            <w:r w:rsidRPr="0081101E">
              <w:rPr>
                <w:rFonts w:hint="eastAsia"/>
                <w:sz w:val="30"/>
                <w:szCs w:val="30"/>
              </w:rPr>
              <w:t>签字：</w:t>
            </w:r>
            <w:r>
              <w:rPr>
                <w:rFonts w:hint="eastAsia"/>
                <w:sz w:val="30"/>
                <w:szCs w:val="30"/>
              </w:rPr>
              <w:t xml:space="preserve">                      时间：</w:t>
            </w:r>
          </w:p>
        </w:tc>
      </w:tr>
      <w:tr w:rsidR="00862E9F" w:rsidTr="007845E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40" w:type="dxa"/>
            <w:vAlign w:val="center"/>
          </w:tcPr>
          <w:p w:rsidR="00862E9F" w:rsidRDefault="00862E9F" w:rsidP="007845E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单位审核</w:t>
            </w:r>
          </w:p>
        </w:tc>
        <w:tc>
          <w:tcPr>
            <w:tcW w:w="12600" w:type="dxa"/>
            <w:gridSpan w:val="5"/>
          </w:tcPr>
          <w:p w:rsidR="00862E9F" w:rsidRDefault="00862E9F" w:rsidP="007845E7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办公室主任签字：             领导签字（单位盖章）：            时间:</w:t>
            </w:r>
          </w:p>
        </w:tc>
      </w:tr>
    </w:tbl>
    <w:p w:rsidR="00862E9F" w:rsidRDefault="00862E9F" w:rsidP="00862E9F">
      <w:pPr>
        <w:spacing w:line="460" w:lineRule="exact"/>
        <w:ind w:firstLineChars="200" w:firstLine="600"/>
        <w:rPr>
          <w:rFonts w:hint="eastAsia"/>
          <w:sz w:val="30"/>
          <w:szCs w:val="30"/>
        </w:rPr>
      </w:pPr>
    </w:p>
    <w:p w:rsidR="00862E9F" w:rsidRDefault="00862E9F" w:rsidP="009C0045">
      <w:pPr>
        <w:widowControl/>
        <w:shd w:val="clear" w:color="auto" w:fill="FFFFFF"/>
        <w:spacing w:line="460" w:lineRule="exact"/>
        <w:ind w:firstLineChars="2000" w:firstLine="4200"/>
        <w:jc w:val="left"/>
        <w:sectPr w:rsidR="00862E9F" w:rsidSect="00DD07AD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862E9F" w:rsidRDefault="00862E9F" w:rsidP="00862E9F">
      <w:pPr>
        <w:jc w:val="center"/>
        <w:rPr>
          <w:rFonts w:ascii="黑体" w:eastAsia="黑体" w:hint="eastAsia"/>
          <w:sz w:val="30"/>
          <w:szCs w:val="30"/>
        </w:rPr>
      </w:pPr>
      <w:r w:rsidRPr="006E4417">
        <w:rPr>
          <w:rFonts w:ascii="黑体" w:eastAsia="黑体" w:hint="eastAsia"/>
          <w:sz w:val="30"/>
          <w:szCs w:val="30"/>
        </w:rPr>
        <w:lastRenderedPageBreak/>
        <w:t>中国矿业大学南湖尚苑</w:t>
      </w:r>
      <w:r>
        <w:rPr>
          <w:rFonts w:ascii="黑体" w:eastAsia="黑体" w:hint="eastAsia"/>
          <w:sz w:val="30"/>
          <w:szCs w:val="30"/>
        </w:rPr>
        <w:t>剩余房源购</w:t>
      </w:r>
      <w:r w:rsidRPr="006E4417">
        <w:rPr>
          <w:rFonts w:ascii="黑体" w:eastAsia="黑体" w:hint="eastAsia"/>
          <w:sz w:val="30"/>
          <w:szCs w:val="30"/>
        </w:rPr>
        <w:t>房申请表</w:t>
      </w:r>
      <w:r>
        <w:rPr>
          <w:rFonts w:ascii="黑体" w:eastAsia="黑体" w:hint="eastAsia"/>
          <w:sz w:val="30"/>
          <w:szCs w:val="30"/>
        </w:rPr>
        <w:t>（第二套）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2520"/>
        <w:gridCol w:w="2340"/>
        <w:gridCol w:w="1800"/>
        <w:gridCol w:w="4500"/>
      </w:tblGrid>
      <w:tr w:rsidR="00862E9F" w:rsidTr="007845E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Align w:val="center"/>
          </w:tcPr>
          <w:p w:rsidR="00862E9F" w:rsidRDefault="00862E9F" w:rsidP="007845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主辅方</w:t>
            </w:r>
          </w:p>
        </w:tc>
        <w:tc>
          <w:tcPr>
            <w:tcW w:w="1440" w:type="dxa"/>
            <w:vAlign w:val="center"/>
          </w:tcPr>
          <w:p w:rsidR="00862E9F" w:rsidRDefault="00862E9F" w:rsidP="007845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  名</w:t>
            </w:r>
          </w:p>
        </w:tc>
        <w:tc>
          <w:tcPr>
            <w:tcW w:w="2520" w:type="dxa"/>
            <w:vAlign w:val="center"/>
          </w:tcPr>
          <w:p w:rsidR="00862E9F" w:rsidRDefault="00862E9F" w:rsidP="007845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2340" w:type="dxa"/>
            <w:vAlign w:val="center"/>
          </w:tcPr>
          <w:p w:rsidR="00862E9F" w:rsidRDefault="00862E9F" w:rsidP="007845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来校工作时间</w:t>
            </w:r>
          </w:p>
        </w:tc>
        <w:tc>
          <w:tcPr>
            <w:tcW w:w="1800" w:type="dxa"/>
            <w:vAlign w:val="center"/>
          </w:tcPr>
          <w:p w:rsidR="00862E9F" w:rsidRDefault="00862E9F" w:rsidP="007845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校园卡号</w:t>
            </w:r>
          </w:p>
        </w:tc>
        <w:tc>
          <w:tcPr>
            <w:tcW w:w="4500" w:type="dxa"/>
            <w:vAlign w:val="center"/>
          </w:tcPr>
          <w:p w:rsidR="00862E9F" w:rsidRDefault="00862E9F" w:rsidP="007845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</w:tr>
      <w:tr w:rsidR="00862E9F" w:rsidTr="007845E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  <w:vAlign w:val="center"/>
          </w:tcPr>
          <w:p w:rsidR="00862E9F" w:rsidRDefault="00862E9F" w:rsidP="007845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主方</w:t>
            </w:r>
          </w:p>
        </w:tc>
        <w:tc>
          <w:tcPr>
            <w:tcW w:w="1440" w:type="dxa"/>
          </w:tcPr>
          <w:p w:rsidR="00862E9F" w:rsidRDefault="00862E9F" w:rsidP="007845E7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862E9F" w:rsidRDefault="00862E9F" w:rsidP="007845E7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862E9F" w:rsidRDefault="00862E9F" w:rsidP="007845E7">
            <w:pPr>
              <w:ind w:firstLineChars="200" w:firstLine="6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  月  日</w:t>
            </w:r>
          </w:p>
        </w:tc>
        <w:tc>
          <w:tcPr>
            <w:tcW w:w="1800" w:type="dxa"/>
          </w:tcPr>
          <w:p w:rsidR="00862E9F" w:rsidRDefault="00862E9F" w:rsidP="007845E7">
            <w:pPr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862E9F" w:rsidRDefault="00862E9F" w:rsidP="007845E7">
            <w:pPr>
              <w:rPr>
                <w:sz w:val="30"/>
                <w:szCs w:val="30"/>
              </w:rPr>
            </w:pPr>
          </w:p>
        </w:tc>
      </w:tr>
      <w:tr w:rsidR="00862E9F" w:rsidTr="007845E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  <w:vAlign w:val="center"/>
          </w:tcPr>
          <w:p w:rsidR="00862E9F" w:rsidRDefault="00862E9F" w:rsidP="007845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辅方</w:t>
            </w:r>
          </w:p>
        </w:tc>
        <w:tc>
          <w:tcPr>
            <w:tcW w:w="1440" w:type="dxa"/>
          </w:tcPr>
          <w:p w:rsidR="00862E9F" w:rsidRDefault="00862E9F" w:rsidP="007845E7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862E9F" w:rsidRDefault="00862E9F" w:rsidP="007845E7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862E9F" w:rsidRDefault="00862E9F" w:rsidP="007845E7">
            <w:pPr>
              <w:ind w:firstLineChars="200" w:firstLine="6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  月  日</w:t>
            </w:r>
          </w:p>
        </w:tc>
        <w:tc>
          <w:tcPr>
            <w:tcW w:w="1800" w:type="dxa"/>
          </w:tcPr>
          <w:p w:rsidR="00862E9F" w:rsidRDefault="00862E9F" w:rsidP="007845E7">
            <w:pPr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862E9F" w:rsidRDefault="00862E9F" w:rsidP="007845E7">
            <w:pPr>
              <w:rPr>
                <w:sz w:val="30"/>
                <w:szCs w:val="30"/>
              </w:rPr>
            </w:pPr>
          </w:p>
        </w:tc>
      </w:tr>
      <w:tr w:rsidR="00862E9F" w:rsidTr="007845E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40" w:type="dxa"/>
            <w:vAlign w:val="center"/>
          </w:tcPr>
          <w:p w:rsidR="00862E9F" w:rsidRDefault="00862E9F" w:rsidP="007845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主方类型</w:t>
            </w:r>
          </w:p>
        </w:tc>
        <w:tc>
          <w:tcPr>
            <w:tcW w:w="12600" w:type="dxa"/>
            <w:gridSpan w:val="5"/>
          </w:tcPr>
          <w:p w:rsidR="00862E9F" w:rsidRDefault="00862E9F" w:rsidP="007845E7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1．在编在职教职工 </w:t>
            </w:r>
            <w:r w:rsidRPr="00C81089"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2.</w:t>
            </w:r>
            <w:r>
              <w:rPr>
                <w:rFonts w:ascii="宋体" w:hAnsi="宋体" w:hint="eastAsia"/>
                <w:sz w:val="30"/>
                <w:szCs w:val="30"/>
              </w:rPr>
              <w:t>其他在编教职工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3.</w:t>
            </w:r>
            <w:r>
              <w:rPr>
                <w:rFonts w:ascii="宋体" w:hAnsi="宋体" w:hint="eastAsia"/>
                <w:sz w:val="30"/>
                <w:szCs w:val="30"/>
              </w:rPr>
              <w:t>离退休教职工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4.</w:t>
            </w:r>
            <w:r>
              <w:rPr>
                <w:rFonts w:ascii="宋体" w:hAnsi="宋体" w:hint="eastAsia"/>
                <w:sz w:val="30"/>
                <w:szCs w:val="30"/>
              </w:rPr>
              <w:t>其他职工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</w:tr>
      <w:tr w:rsidR="00862E9F" w:rsidTr="007845E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40" w:type="dxa"/>
            <w:vAlign w:val="center"/>
          </w:tcPr>
          <w:p w:rsidR="00862E9F" w:rsidRPr="001347F2" w:rsidRDefault="00862E9F" w:rsidP="007845E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12600" w:type="dxa"/>
            <w:gridSpan w:val="5"/>
          </w:tcPr>
          <w:p w:rsidR="00862E9F" w:rsidRDefault="00862E9F" w:rsidP="007845E7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手机：                                  E-mail:</w:t>
            </w:r>
          </w:p>
        </w:tc>
      </w:tr>
      <w:tr w:rsidR="00862E9F" w:rsidTr="007845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40" w:type="dxa"/>
            <w:vAlign w:val="center"/>
          </w:tcPr>
          <w:p w:rsidR="00862E9F" w:rsidRDefault="00862E9F" w:rsidP="007845E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购房情况</w:t>
            </w:r>
          </w:p>
        </w:tc>
        <w:tc>
          <w:tcPr>
            <w:tcW w:w="12600" w:type="dxa"/>
            <w:gridSpan w:val="5"/>
          </w:tcPr>
          <w:p w:rsidR="00862E9F" w:rsidRDefault="00862E9F" w:rsidP="007845E7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已购：1. 10</w:t>
            </w:r>
            <w:r w:rsidRPr="006710EA">
              <w:rPr>
                <w:rFonts w:ascii="宋体" w:hAnsi="宋体" w:hint="eastAsia"/>
                <w:sz w:val="30"/>
                <w:szCs w:val="30"/>
              </w:rPr>
              <w:t>0</w:t>
            </w:r>
            <w:r>
              <w:rPr>
                <w:rFonts w:ascii="宋体" w:hAnsi="宋体" w:hint="eastAsia"/>
                <w:sz w:val="30"/>
                <w:szCs w:val="30"/>
              </w:rPr>
              <w:t>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2.  125</w:t>
            </w:r>
            <w:r>
              <w:rPr>
                <w:rFonts w:ascii="宋体" w:hAnsi="宋体" w:hint="eastAsia"/>
                <w:sz w:val="30"/>
                <w:szCs w:val="30"/>
              </w:rPr>
              <w:t>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拟购：1. 10</w:t>
            </w:r>
            <w:r w:rsidRPr="006710EA">
              <w:rPr>
                <w:rFonts w:ascii="宋体" w:hAnsi="宋体" w:hint="eastAsia"/>
                <w:sz w:val="30"/>
                <w:szCs w:val="30"/>
              </w:rPr>
              <w:t>0</w:t>
            </w:r>
            <w:r>
              <w:rPr>
                <w:rFonts w:ascii="宋体" w:hAnsi="宋体" w:hint="eastAsia"/>
                <w:sz w:val="30"/>
                <w:szCs w:val="30"/>
              </w:rPr>
              <w:t>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2.  125</w:t>
            </w:r>
            <w:r>
              <w:rPr>
                <w:rFonts w:ascii="宋体" w:hAnsi="宋体" w:hint="eastAsia"/>
                <w:sz w:val="30"/>
                <w:szCs w:val="30"/>
              </w:rPr>
              <w:t>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</w:tr>
      <w:tr w:rsidR="00862E9F" w:rsidTr="007845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40" w:type="dxa"/>
            <w:vAlign w:val="center"/>
          </w:tcPr>
          <w:p w:rsidR="00862E9F" w:rsidRDefault="00862E9F" w:rsidP="007845E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交款方式</w:t>
            </w:r>
          </w:p>
        </w:tc>
        <w:tc>
          <w:tcPr>
            <w:tcW w:w="12600" w:type="dxa"/>
            <w:gridSpan w:val="5"/>
          </w:tcPr>
          <w:p w:rsidR="00862E9F" w:rsidRDefault="00862E9F" w:rsidP="007845E7">
            <w:pPr>
              <w:rPr>
                <w:rFonts w:hint="eastAsia"/>
                <w:sz w:val="30"/>
                <w:szCs w:val="30"/>
              </w:rPr>
            </w:pPr>
            <w:r w:rsidRPr="00101EE6">
              <w:rPr>
                <w:rFonts w:hint="eastAsia"/>
                <w:sz w:val="28"/>
                <w:szCs w:val="28"/>
              </w:rPr>
              <w:t>1. 现金缴纳全款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01EE6">
              <w:rPr>
                <w:rFonts w:ascii="宋体" w:hAnsi="宋体" w:hint="eastAsia"/>
                <w:sz w:val="28"/>
                <w:szCs w:val="28"/>
              </w:rPr>
              <w:t>□</w:t>
            </w:r>
            <w:r w:rsidRPr="00101EE6">
              <w:rPr>
                <w:rFonts w:hint="eastAsia"/>
                <w:sz w:val="28"/>
                <w:szCs w:val="28"/>
              </w:rPr>
              <w:t xml:space="preserve">      2.商业贷款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01EE6">
              <w:rPr>
                <w:rFonts w:ascii="宋体" w:hAnsi="宋体" w:hint="eastAsia"/>
                <w:sz w:val="28"/>
                <w:szCs w:val="28"/>
              </w:rPr>
              <w:t>□</w:t>
            </w:r>
            <w:r w:rsidRPr="00101EE6">
              <w:rPr>
                <w:rFonts w:hint="eastAsia"/>
                <w:sz w:val="28"/>
                <w:szCs w:val="28"/>
              </w:rPr>
              <w:t xml:space="preserve">       3.公积金贷款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01EE6">
              <w:rPr>
                <w:rFonts w:ascii="宋体" w:hAnsi="宋体" w:hint="eastAsia"/>
                <w:sz w:val="28"/>
                <w:szCs w:val="28"/>
              </w:rPr>
              <w:t>□</w:t>
            </w:r>
            <w:r w:rsidRPr="00101EE6">
              <w:rPr>
                <w:rFonts w:hint="eastAsia"/>
                <w:sz w:val="28"/>
                <w:szCs w:val="28"/>
              </w:rPr>
              <w:t xml:space="preserve">     </w:t>
            </w:r>
          </w:p>
        </w:tc>
      </w:tr>
      <w:tr w:rsidR="00862E9F" w:rsidTr="007845E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40" w:type="dxa"/>
            <w:vAlign w:val="center"/>
          </w:tcPr>
          <w:p w:rsidR="00862E9F" w:rsidRDefault="00862E9F" w:rsidP="007845E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购房承诺</w:t>
            </w:r>
          </w:p>
        </w:tc>
        <w:tc>
          <w:tcPr>
            <w:tcW w:w="12600" w:type="dxa"/>
            <w:gridSpan w:val="5"/>
          </w:tcPr>
          <w:p w:rsidR="00862E9F" w:rsidRPr="0081101E" w:rsidRDefault="00862E9F" w:rsidP="007845E7">
            <w:pPr>
              <w:spacing w:before="100" w:beforeAutospacing="1"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主方</w:t>
            </w:r>
            <w:r w:rsidRPr="0081101E">
              <w:rPr>
                <w:rFonts w:hint="eastAsia"/>
                <w:sz w:val="30"/>
                <w:szCs w:val="30"/>
              </w:rPr>
              <w:t>郑重承诺：</w:t>
            </w:r>
            <w:r>
              <w:rPr>
                <w:rFonts w:hint="eastAsia"/>
                <w:sz w:val="30"/>
                <w:szCs w:val="30"/>
              </w:rPr>
              <w:t>本</w:t>
            </w:r>
            <w:r w:rsidRPr="0081101E">
              <w:rPr>
                <w:rFonts w:hint="eastAsia"/>
                <w:sz w:val="30"/>
                <w:szCs w:val="30"/>
              </w:rPr>
              <w:t>人已认真阅读《</w:t>
            </w:r>
            <w:r>
              <w:rPr>
                <w:rFonts w:hint="eastAsia"/>
                <w:sz w:val="30"/>
                <w:szCs w:val="30"/>
              </w:rPr>
              <w:t>关于出售南湖尚苑剩余房源的通知》</w:t>
            </w:r>
            <w:r w:rsidRPr="00930038">
              <w:rPr>
                <w:rFonts w:hint="eastAsia"/>
                <w:sz w:val="30"/>
                <w:szCs w:val="30"/>
              </w:rPr>
              <w:t>所有内容和约定，自愿遵守；</w:t>
            </w:r>
            <w:r w:rsidRPr="0081101E">
              <w:rPr>
                <w:rFonts w:hint="eastAsia"/>
                <w:sz w:val="30"/>
                <w:szCs w:val="30"/>
              </w:rPr>
              <w:t>并保证</w:t>
            </w:r>
            <w:r>
              <w:rPr>
                <w:rFonts w:hint="eastAsia"/>
                <w:sz w:val="30"/>
                <w:szCs w:val="30"/>
              </w:rPr>
              <w:t>以上所填信息准确无误。</w:t>
            </w:r>
          </w:p>
          <w:p w:rsidR="00862E9F" w:rsidRPr="0081101E" w:rsidRDefault="00862E9F" w:rsidP="007845E7">
            <w:pPr>
              <w:spacing w:before="100" w:beforeAutospacing="1" w:line="400" w:lineRule="exact"/>
              <w:rPr>
                <w:sz w:val="30"/>
                <w:szCs w:val="30"/>
              </w:rPr>
            </w:pPr>
            <w:r w:rsidRPr="0081101E">
              <w:rPr>
                <w:rFonts w:hint="eastAsia"/>
                <w:sz w:val="30"/>
                <w:szCs w:val="30"/>
              </w:rPr>
              <w:t xml:space="preserve">               </w:t>
            </w:r>
            <w:r>
              <w:rPr>
                <w:rFonts w:hint="eastAsia"/>
                <w:sz w:val="30"/>
                <w:szCs w:val="30"/>
              </w:rPr>
              <w:t xml:space="preserve">      主方</w:t>
            </w:r>
            <w:r w:rsidRPr="0081101E">
              <w:rPr>
                <w:rFonts w:hint="eastAsia"/>
                <w:sz w:val="30"/>
                <w:szCs w:val="30"/>
              </w:rPr>
              <w:t>签字：</w:t>
            </w:r>
            <w:r>
              <w:rPr>
                <w:rFonts w:hint="eastAsia"/>
                <w:sz w:val="30"/>
                <w:szCs w:val="30"/>
              </w:rPr>
              <w:t xml:space="preserve">                      时间：</w:t>
            </w:r>
          </w:p>
        </w:tc>
      </w:tr>
      <w:tr w:rsidR="00862E9F" w:rsidTr="007845E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40" w:type="dxa"/>
            <w:vAlign w:val="center"/>
          </w:tcPr>
          <w:p w:rsidR="00862E9F" w:rsidRDefault="00862E9F" w:rsidP="007845E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单位审核</w:t>
            </w:r>
          </w:p>
        </w:tc>
        <w:tc>
          <w:tcPr>
            <w:tcW w:w="12600" w:type="dxa"/>
            <w:gridSpan w:val="5"/>
          </w:tcPr>
          <w:p w:rsidR="00862E9F" w:rsidRDefault="00862E9F" w:rsidP="007845E7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办公室主任签字：             领导签字（单位盖章）：            时间:</w:t>
            </w:r>
          </w:p>
        </w:tc>
      </w:tr>
    </w:tbl>
    <w:p w:rsidR="00862E9F" w:rsidRPr="00AF37D1" w:rsidRDefault="00862E9F" w:rsidP="00862E9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</w:p>
    <w:p w:rsidR="003B299D" w:rsidRPr="00862E9F" w:rsidRDefault="003B299D" w:rsidP="009C0045">
      <w:pPr>
        <w:widowControl/>
        <w:shd w:val="clear" w:color="auto" w:fill="FFFFFF"/>
        <w:spacing w:line="460" w:lineRule="exact"/>
        <w:ind w:firstLineChars="2000" w:firstLine="4200"/>
        <w:jc w:val="left"/>
      </w:pPr>
      <w:bookmarkStart w:id="0" w:name="_GoBack"/>
      <w:bookmarkEnd w:id="0"/>
    </w:p>
    <w:sectPr w:rsidR="003B299D" w:rsidRPr="00862E9F" w:rsidSect="00DD07A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45"/>
    <w:rsid w:val="003B299D"/>
    <w:rsid w:val="00862E9F"/>
    <w:rsid w:val="009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0C959-684F-4BC6-BE7C-A6160C7E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C004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9C0045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6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3</cp:revision>
  <dcterms:created xsi:type="dcterms:W3CDTF">2017-06-07T03:35:00Z</dcterms:created>
  <dcterms:modified xsi:type="dcterms:W3CDTF">2017-06-07T03:39:00Z</dcterms:modified>
</cp:coreProperties>
</file>